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4A" w:rsidRPr="00CA26C4" w:rsidRDefault="00207C4A" w:rsidP="00CA26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Committee:UNFCCC</w:t>
      </w:r>
      <w:proofErr w:type="spellEnd"/>
      <w:proofErr w:type="gramEnd"/>
      <w:r w:rsidR="00CA26C4" w:rsidRPr="00CA26C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Country:Italy</w:t>
      </w:r>
      <w:proofErr w:type="spellEnd"/>
      <w:proofErr w:type="gramEnd"/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Item:Increasing</w:t>
      </w:r>
      <w:proofErr w:type="spellEnd"/>
      <w:proofErr w:type="gram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devoloping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</w:p>
    <w:p w:rsidR="00207C4A" w:rsidRPr="00CA26C4" w:rsidRDefault="00207C4A" w:rsidP="00CA26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4th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8th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Italy's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people.There</w:t>
      </w:r>
      <w:proofErr w:type="spellEnd"/>
      <w:proofErr w:type="gram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wonders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Italy's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Capraia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Rainwater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harvesting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>.</w:t>
      </w:r>
    </w:p>
    <w:p w:rsidR="00207C4A" w:rsidRPr="00CA26C4" w:rsidRDefault="00207C4A" w:rsidP="00CA2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4A" w:rsidRPr="00CA26C4" w:rsidRDefault="00207C4A" w:rsidP="00CA26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countries.Albania</w:t>
      </w:r>
      <w:proofErr w:type="spellEnd"/>
      <w:proofErr w:type="gramEnd"/>
      <w:r w:rsidRPr="00CA26C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nice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99.7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sources.Also</w:t>
      </w:r>
      <w:proofErr w:type="spellEnd"/>
      <w:proofErr w:type="gramEnd"/>
      <w:r w:rsidRPr="00CA26C4">
        <w:rPr>
          <w:rFonts w:ascii="Times New Roman" w:hAnsi="Times New Roman" w:cs="Times New Roman"/>
          <w:sz w:val="24"/>
          <w:szCs w:val="24"/>
        </w:rPr>
        <w:t xml:space="preserve"> Nepal, Paraguay,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r w:rsidR="00CA26C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fuels.We</w:t>
      </w:r>
      <w:proofErr w:type="spellEnd"/>
      <w:proofErr w:type="gram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alternate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fuels.We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can</w:t>
      </w:r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powered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A2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thats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so</w:t>
      </w:r>
      <w:r w:rsidR="00CA26C4">
        <w:rPr>
          <w:rFonts w:ascii="Times New Roman" w:hAnsi="Times New Roman" w:cs="Times New Roman"/>
          <w:sz w:val="24"/>
          <w:szCs w:val="24"/>
        </w:rPr>
        <w:t>lution.But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solu</w:t>
      </w:r>
      <w:r w:rsidRPr="00CA26C4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</w:t>
      </w:r>
      <w:r w:rsidR="00CA26C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powered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this.For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ozone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C4">
        <w:rPr>
          <w:rFonts w:ascii="Times New Roman" w:hAnsi="Times New Roman" w:cs="Times New Roman"/>
          <w:sz w:val="24"/>
          <w:szCs w:val="24"/>
        </w:rPr>
        <w:t>respectful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>.</w:t>
      </w:r>
    </w:p>
    <w:p w:rsidR="00207C4A" w:rsidRPr="00CA26C4" w:rsidRDefault="00207C4A" w:rsidP="00CA2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4A" w:rsidRPr="00CA26C4" w:rsidRDefault="00207C4A" w:rsidP="00CA26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Union's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exceeded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union's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6C4">
        <w:rPr>
          <w:rFonts w:ascii="Times New Roman" w:hAnsi="Times New Roman" w:cs="Times New Roman"/>
          <w:sz w:val="24"/>
          <w:szCs w:val="24"/>
        </w:rPr>
        <w:t>sources.The</w:t>
      </w:r>
      <w:proofErr w:type="spellEnd"/>
      <w:proofErr w:type="gram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well-being.So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hydropower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photovoltaics.Hydroelectricity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Europe.Especially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6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26C4">
        <w:rPr>
          <w:rFonts w:ascii="Times New Roman" w:hAnsi="Times New Roman" w:cs="Times New Roman"/>
          <w:sz w:val="24"/>
          <w:szCs w:val="24"/>
        </w:rPr>
        <w:t>.</w:t>
      </w:r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  <w:r w:rsidRPr="00CA26C4">
        <w:rPr>
          <w:rFonts w:ascii="Times New Roman" w:hAnsi="Times New Roman" w:cs="Times New Roman"/>
          <w:sz w:val="24"/>
          <w:szCs w:val="24"/>
        </w:rPr>
        <w:t xml:space="preserve">REFERENCES: </w:t>
      </w:r>
      <w:hyperlink r:id="rId5" w:history="1">
        <w:r w:rsidR="00CA26C4" w:rsidRPr="00DE2CA9">
          <w:rPr>
            <w:rStyle w:val="Kpr"/>
            <w:rFonts w:ascii="Times New Roman" w:hAnsi="Times New Roman" w:cs="Times New Roman"/>
            <w:sz w:val="24"/>
            <w:szCs w:val="24"/>
          </w:rPr>
          <w:t>https://www.britannica.com/place/Europe/Climate</w:t>
        </w:r>
      </w:hyperlink>
      <w:r w:rsidR="00CA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</w:p>
    <w:p w:rsidR="00207C4A" w:rsidRPr="00CA26C4" w:rsidRDefault="00CA26C4" w:rsidP="00207C4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E2CA9">
          <w:rPr>
            <w:rStyle w:val="Kpr"/>
            <w:rFonts w:ascii="Times New Roman" w:hAnsi="Times New Roman" w:cs="Times New Roman"/>
            <w:sz w:val="24"/>
            <w:szCs w:val="24"/>
          </w:rPr>
          <w:t>https://www.natgeokids.com/uk/discover/geography/countries/facts-about-italy/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C4A" w:rsidRPr="00CA26C4" w:rsidRDefault="00207C4A" w:rsidP="00207C4A">
      <w:pPr>
        <w:rPr>
          <w:rFonts w:ascii="Times New Roman" w:hAnsi="Times New Roman" w:cs="Times New Roman"/>
          <w:sz w:val="24"/>
          <w:szCs w:val="24"/>
        </w:rPr>
      </w:pPr>
    </w:p>
    <w:p w:rsidR="001A4DC5" w:rsidRPr="00CA26C4" w:rsidRDefault="00CA26C4" w:rsidP="00207C4A">
      <w:pPr>
        <w:rPr>
          <w:rFonts w:ascii="Times New Roman" w:hAnsi="Times New Roman" w:cs="Times New Roman"/>
        </w:rPr>
      </w:pPr>
      <w:hyperlink r:id="rId7" w:history="1">
        <w:r w:rsidRPr="00DE2CA9">
          <w:rPr>
            <w:rStyle w:val="Kpr"/>
            <w:rFonts w:ascii="Times New Roman" w:hAnsi="Times New Roman" w:cs="Times New Roman"/>
            <w:sz w:val="24"/>
            <w:szCs w:val="24"/>
          </w:rPr>
          <w:t>https://www.energy.gov/eere/renewable-energy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4DC5" w:rsidRPr="00CA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4A"/>
    <w:rsid w:val="001A4DC5"/>
    <w:rsid w:val="00207C4A"/>
    <w:rsid w:val="00CA26C4"/>
    <w:rsid w:val="00D2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2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2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rgy.gov/eere/renewable-energ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tgeokids.com/uk/discover/geography/countries/facts-about-italy/" TargetMode="External"/><Relationship Id="rId5" Type="http://schemas.openxmlformats.org/officeDocument/2006/relationships/hyperlink" Target="https://www.britannica.com/place/Europe/Clim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2024-12-16T09:36:00Z</dcterms:created>
  <dcterms:modified xsi:type="dcterms:W3CDTF">2024-12-16T09:36:00Z</dcterms:modified>
</cp:coreProperties>
</file>