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33" w:rsidRDefault="00864427">
      <w:r w:rsidRPr="00864427">
        <w:rPr>
          <w:noProof/>
          <w:lang w:val="tr-TR"/>
        </w:rPr>
        <w:pict>
          <v:shapetype id="_x0000_t202" coordsize="21600,21600" o:spt="202" path="m,l,21600r21600,l21600,xe">
            <v:stroke joinstyle="miter"/>
            <v:path gradientshapeok="t" o:connecttype="rect"/>
          </v:shapetype>
          <v:shape id="_x0000_s1026" type="#_x0000_t202" style="position:absolute;margin-left:209.65pt;margin-top:-28.1pt;width:318pt;height:187.5pt;z-index:251660288;mso-width-relative:margin;mso-height-relative:margin">
            <v:textbox>
              <w:txbxContent>
                <w:p w:rsidR="006F567D" w:rsidRPr="00651274" w:rsidRDefault="006F567D">
                  <w:pPr>
                    <w:rPr>
                      <w:rFonts w:ascii="Times New Roman" w:hAnsi="Times New Roman" w:cs="Times New Roman"/>
                      <w:lang w:val="tr-TR"/>
                    </w:rPr>
                  </w:pPr>
                  <w:proofErr w:type="spellStart"/>
                  <w:proofErr w:type="gramStart"/>
                  <w:r w:rsidRPr="00651274">
                    <w:rPr>
                      <w:rFonts w:ascii="Times New Roman" w:hAnsi="Times New Roman" w:cs="Times New Roman"/>
                      <w:b/>
                      <w:lang w:val="tr-TR"/>
                    </w:rPr>
                    <w:t>Confrence</w:t>
                  </w:r>
                  <w:proofErr w:type="spellEnd"/>
                  <w:r w:rsidRPr="00651274">
                    <w:rPr>
                      <w:rFonts w:ascii="Times New Roman" w:hAnsi="Times New Roman" w:cs="Times New Roman"/>
                      <w:b/>
                      <w:lang w:val="tr-TR"/>
                    </w:rPr>
                    <w:t>:</w:t>
                  </w:r>
                  <w:r w:rsidRPr="00651274">
                    <w:rPr>
                      <w:rFonts w:ascii="Times New Roman" w:hAnsi="Times New Roman" w:cs="Times New Roman"/>
                      <w:lang w:val="tr-TR"/>
                    </w:rPr>
                    <w:t>HUMUN</w:t>
                  </w:r>
                  <w:proofErr w:type="gramEnd"/>
                  <w:r w:rsidRPr="00651274">
                    <w:rPr>
                      <w:rFonts w:ascii="Times New Roman" w:hAnsi="Times New Roman" w:cs="Times New Roman"/>
                      <w:lang w:val="tr-TR"/>
                    </w:rPr>
                    <w:t xml:space="preserve"> ‘24</w:t>
                  </w:r>
                </w:p>
                <w:p w:rsidR="006F567D" w:rsidRPr="00651274" w:rsidRDefault="006F567D">
                  <w:pPr>
                    <w:rPr>
                      <w:rFonts w:ascii="Times New Roman" w:hAnsi="Times New Roman" w:cs="Times New Roman"/>
                      <w:lang w:val="tr-TR"/>
                    </w:rPr>
                  </w:pPr>
                  <w:proofErr w:type="spellStart"/>
                  <w:proofErr w:type="gramStart"/>
                  <w:r w:rsidRPr="00651274">
                    <w:rPr>
                      <w:rFonts w:ascii="Times New Roman" w:hAnsi="Times New Roman" w:cs="Times New Roman"/>
                      <w:b/>
                      <w:lang w:val="tr-TR"/>
                    </w:rPr>
                    <w:t>Committee</w:t>
                  </w:r>
                  <w:proofErr w:type="spellEnd"/>
                  <w:r w:rsidRPr="00651274">
                    <w:rPr>
                      <w:rFonts w:ascii="Times New Roman" w:hAnsi="Times New Roman" w:cs="Times New Roman"/>
                      <w:b/>
                      <w:lang w:val="tr-TR"/>
                    </w:rPr>
                    <w:t>:</w:t>
                  </w:r>
                  <w:r w:rsidRPr="00651274">
                    <w:rPr>
                      <w:rFonts w:ascii="Times New Roman" w:hAnsi="Times New Roman" w:cs="Times New Roman"/>
                      <w:lang w:val="tr-TR"/>
                    </w:rPr>
                    <w:t>UNDP</w:t>
                  </w:r>
                  <w:proofErr w:type="gramEnd"/>
                </w:p>
                <w:p w:rsidR="006F567D" w:rsidRPr="00651274" w:rsidRDefault="006F567D" w:rsidP="006F567D">
                  <w:pPr>
                    <w:pStyle w:val="Default"/>
                    <w:rPr>
                      <w:sz w:val="22"/>
                      <w:szCs w:val="22"/>
                    </w:rPr>
                  </w:pPr>
                  <w:proofErr w:type="spellStart"/>
                  <w:r w:rsidRPr="00651274">
                    <w:rPr>
                      <w:b/>
                      <w:sz w:val="22"/>
                      <w:szCs w:val="22"/>
                      <w:lang w:val="tr-TR"/>
                    </w:rPr>
                    <w:t>Topics</w:t>
                  </w:r>
                  <w:proofErr w:type="spellEnd"/>
                  <w:r w:rsidRPr="00651274">
                    <w:rPr>
                      <w:b/>
                      <w:sz w:val="22"/>
                      <w:szCs w:val="22"/>
                      <w:lang w:val="tr-TR"/>
                    </w:rPr>
                    <w:t>:</w:t>
                  </w:r>
                  <w:r w:rsidRPr="00651274">
                    <w:rPr>
                      <w:sz w:val="22"/>
                      <w:szCs w:val="22"/>
                    </w:rPr>
                    <w:t xml:space="preserve"> </w:t>
                  </w:r>
                  <w:r w:rsidRPr="00651274">
                    <w:rPr>
                      <w:bCs/>
                      <w:sz w:val="22"/>
                      <w:szCs w:val="22"/>
                    </w:rPr>
                    <w:t xml:space="preserve"> Agenda Item A: Quality Education Interruptions Due to Territorial Disputes in the Middle Eastern and North African (MENA) Region</w:t>
                  </w:r>
                </w:p>
                <w:p w:rsidR="009E0C7C" w:rsidRDefault="009E0C7C" w:rsidP="006F567D">
                  <w:pPr>
                    <w:pStyle w:val="Default"/>
                  </w:pPr>
                </w:p>
                <w:p w:rsidR="000833E2" w:rsidRDefault="006F567D" w:rsidP="006F567D">
                  <w:pPr>
                    <w:pStyle w:val="Default"/>
                    <w:rPr>
                      <w:bCs/>
                      <w:sz w:val="22"/>
                      <w:szCs w:val="22"/>
                    </w:rPr>
                  </w:pPr>
                  <w:r w:rsidRPr="00651274">
                    <w:rPr>
                      <w:bCs/>
                      <w:sz w:val="22"/>
                      <w:szCs w:val="22"/>
                    </w:rPr>
                    <w:t>Agenda Item B: Development of Nuclear Energy and Its Effects on Environmental Matters</w:t>
                  </w:r>
                </w:p>
                <w:p w:rsidR="000833E2" w:rsidRPr="00651274" w:rsidRDefault="000833E2" w:rsidP="006F567D">
                  <w:pPr>
                    <w:pStyle w:val="Default"/>
                    <w:rPr>
                      <w:bCs/>
                      <w:sz w:val="22"/>
                      <w:szCs w:val="22"/>
                    </w:rPr>
                  </w:pPr>
                </w:p>
                <w:p w:rsidR="00547160" w:rsidRPr="00651274" w:rsidRDefault="00547160" w:rsidP="006F567D">
                  <w:pPr>
                    <w:pStyle w:val="Default"/>
                    <w:rPr>
                      <w:sz w:val="22"/>
                      <w:szCs w:val="22"/>
                    </w:rPr>
                  </w:pPr>
                  <w:proofErr w:type="spellStart"/>
                  <w:r w:rsidRPr="00651274">
                    <w:rPr>
                      <w:b/>
                      <w:sz w:val="22"/>
                      <w:szCs w:val="22"/>
                    </w:rPr>
                    <w:t>Country</w:t>
                  </w:r>
                  <w:proofErr w:type="gramStart"/>
                  <w:r w:rsidRPr="00651274">
                    <w:rPr>
                      <w:b/>
                      <w:sz w:val="22"/>
                      <w:szCs w:val="22"/>
                    </w:rPr>
                    <w:t>:</w:t>
                  </w:r>
                  <w:r w:rsidRPr="00651274">
                    <w:rPr>
                      <w:sz w:val="22"/>
                      <w:szCs w:val="22"/>
                    </w:rPr>
                    <w:t>Republic</w:t>
                  </w:r>
                  <w:proofErr w:type="spellEnd"/>
                  <w:proofErr w:type="gramEnd"/>
                  <w:r w:rsidRPr="00651274">
                    <w:rPr>
                      <w:sz w:val="22"/>
                      <w:szCs w:val="22"/>
                    </w:rPr>
                    <w:t xml:space="preserve"> of Korea </w:t>
                  </w:r>
                </w:p>
                <w:p w:rsidR="00547160" w:rsidRPr="00547160" w:rsidRDefault="00547160" w:rsidP="006F567D">
                  <w:pPr>
                    <w:pStyle w:val="Default"/>
                    <w:rPr>
                      <w:rFonts w:asciiTheme="minorHAnsi" w:hAnsiTheme="minorHAnsi"/>
                      <w:sz w:val="22"/>
                      <w:szCs w:val="22"/>
                    </w:rPr>
                  </w:pPr>
                </w:p>
                <w:p w:rsidR="00547160" w:rsidRPr="00547160" w:rsidRDefault="00547160" w:rsidP="00547160">
                  <w:pPr>
                    <w:rPr>
                      <w:rFonts w:cs="Arial"/>
                      <w:lang w:val="tr-TR"/>
                    </w:rPr>
                  </w:pPr>
                  <w:proofErr w:type="spellStart"/>
                  <w:proofErr w:type="gramStart"/>
                  <w:r w:rsidRPr="00547160">
                    <w:rPr>
                      <w:rFonts w:cs="Arial"/>
                      <w:b/>
                      <w:lang w:val="tr-TR"/>
                    </w:rPr>
                    <w:t>Delegation</w:t>
                  </w:r>
                  <w:proofErr w:type="spellEnd"/>
                  <w:r w:rsidRPr="00547160">
                    <w:rPr>
                      <w:rFonts w:cs="Arial"/>
                      <w:b/>
                      <w:lang w:val="tr-TR"/>
                    </w:rPr>
                    <w:t>:</w:t>
                  </w:r>
                  <w:r w:rsidRPr="00547160">
                    <w:rPr>
                      <w:rFonts w:cs="Arial"/>
                      <w:lang w:val="tr-TR"/>
                    </w:rPr>
                    <w:t>Mehmet</w:t>
                  </w:r>
                  <w:proofErr w:type="gramEnd"/>
                  <w:r w:rsidRPr="00547160">
                    <w:rPr>
                      <w:rFonts w:cs="Arial"/>
                      <w:lang w:val="tr-TR"/>
                    </w:rPr>
                    <w:t xml:space="preserve"> Emin </w:t>
                  </w:r>
                  <w:proofErr w:type="spellStart"/>
                  <w:r w:rsidRPr="00547160">
                    <w:rPr>
                      <w:rFonts w:cs="Arial"/>
                      <w:lang w:val="tr-TR"/>
                    </w:rPr>
                    <w:t>Resulzade</w:t>
                  </w:r>
                  <w:proofErr w:type="spellEnd"/>
                  <w:r w:rsidRPr="00547160">
                    <w:rPr>
                      <w:rFonts w:cs="Arial"/>
                      <w:lang w:val="tr-TR"/>
                    </w:rPr>
                    <w:t xml:space="preserve"> </w:t>
                  </w:r>
                  <w:proofErr w:type="spellStart"/>
                  <w:r w:rsidRPr="00547160">
                    <w:rPr>
                      <w:rFonts w:cs="Arial"/>
                      <w:lang w:val="tr-TR"/>
                    </w:rPr>
                    <w:t>Anatolian</w:t>
                  </w:r>
                  <w:proofErr w:type="spellEnd"/>
                  <w:r w:rsidRPr="00547160">
                    <w:rPr>
                      <w:rFonts w:cs="Arial"/>
                      <w:lang w:val="tr-TR"/>
                    </w:rPr>
                    <w:t xml:space="preserve"> </w:t>
                  </w:r>
                  <w:proofErr w:type="spellStart"/>
                  <w:r w:rsidRPr="00547160">
                    <w:rPr>
                      <w:rFonts w:cs="Arial"/>
                      <w:lang w:val="tr-TR"/>
                    </w:rPr>
                    <w:t>High</w:t>
                  </w:r>
                  <w:proofErr w:type="spellEnd"/>
                  <w:r w:rsidRPr="00547160">
                    <w:rPr>
                      <w:rFonts w:cs="Arial"/>
                      <w:lang w:val="tr-TR"/>
                    </w:rPr>
                    <w:t xml:space="preserve"> </w:t>
                  </w:r>
                  <w:proofErr w:type="spellStart"/>
                  <w:r w:rsidRPr="00547160">
                    <w:rPr>
                      <w:rFonts w:cs="Arial"/>
                      <w:lang w:val="tr-TR"/>
                    </w:rPr>
                    <w:t>School</w:t>
                  </w:r>
                  <w:proofErr w:type="spellEnd"/>
                </w:p>
                <w:p w:rsidR="00547160" w:rsidRPr="00547160" w:rsidRDefault="00547160" w:rsidP="006F567D">
                  <w:pPr>
                    <w:pStyle w:val="Default"/>
                    <w:rPr>
                      <w:sz w:val="23"/>
                      <w:szCs w:val="23"/>
                    </w:rPr>
                  </w:pPr>
                </w:p>
                <w:p w:rsidR="006F567D" w:rsidRPr="006F567D" w:rsidRDefault="006F567D">
                  <w:pPr>
                    <w:rPr>
                      <w:lang w:val="tr-TR"/>
                    </w:rPr>
                  </w:pPr>
                </w:p>
              </w:txbxContent>
            </v:textbox>
          </v:shape>
        </w:pict>
      </w:r>
      <w:r w:rsidR="006F567D">
        <w:rPr>
          <w:noProof/>
        </w:rPr>
        <w:drawing>
          <wp:inline distT="0" distB="0" distL="0" distR="0">
            <wp:extent cx="2902175" cy="1933575"/>
            <wp:effectExtent l="19050" t="0" r="0" b="0"/>
            <wp:docPr id="1" name="Resim 1" descr="Flag of South Kore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South Korea - Wikipedia"/>
                    <pic:cNvPicPr>
                      <a:picLocks noChangeAspect="1" noChangeArrowheads="1"/>
                    </pic:cNvPicPr>
                  </pic:nvPicPr>
                  <pic:blipFill>
                    <a:blip r:embed="rId4"/>
                    <a:srcRect/>
                    <a:stretch>
                      <a:fillRect/>
                    </a:stretch>
                  </pic:blipFill>
                  <pic:spPr bwMode="auto">
                    <a:xfrm>
                      <a:off x="0" y="0"/>
                      <a:ext cx="2905319" cy="1935670"/>
                    </a:xfrm>
                    <a:prstGeom prst="rect">
                      <a:avLst/>
                    </a:prstGeom>
                    <a:noFill/>
                    <a:ln w="9525">
                      <a:noFill/>
                      <a:miter lim="800000"/>
                      <a:headEnd/>
                      <a:tailEnd/>
                    </a:ln>
                  </pic:spPr>
                </pic:pic>
              </a:graphicData>
            </a:graphic>
          </wp:inline>
        </w:drawing>
      </w:r>
    </w:p>
    <w:p w:rsidR="00547160" w:rsidRPr="00651274" w:rsidRDefault="00547160" w:rsidP="00683354">
      <w:pPr>
        <w:pStyle w:val="Default"/>
        <w:spacing w:line="480" w:lineRule="auto"/>
        <w:rPr>
          <w:b/>
          <w:bCs/>
        </w:rPr>
      </w:pPr>
      <w:r w:rsidRPr="00651274">
        <w:rPr>
          <w:b/>
          <w:bCs/>
        </w:rPr>
        <w:t>Agenda Item A: Quality Education Interruptions Due to Territorial Disputes in the Middle Eastern and North African (MENA) Region</w:t>
      </w:r>
    </w:p>
    <w:p w:rsidR="000833E2" w:rsidRDefault="00651274" w:rsidP="00683354">
      <w:pPr>
        <w:spacing w:line="480" w:lineRule="auto"/>
        <w:rPr>
          <w:rFonts w:ascii="Times New Roman" w:hAnsi="Times New Roman" w:cs="Times New Roman"/>
          <w:color w:val="1E1E1E"/>
          <w:sz w:val="24"/>
          <w:szCs w:val="24"/>
          <w:shd w:val="clear" w:color="auto" w:fill="FFFFFF"/>
        </w:rPr>
      </w:pPr>
      <w:r>
        <w:rPr>
          <w:rFonts w:ascii="Times New Roman" w:hAnsi="Times New Roman" w:cs="Times New Roman"/>
          <w:color w:val="000000"/>
          <w:sz w:val="24"/>
          <w:szCs w:val="24"/>
        </w:rPr>
        <w:t xml:space="preserve">Every person has the right to have proper education without any discrimination </w:t>
      </w:r>
      <w:r w:rsidR="004D7E5B">
        <w:rPr>
          <w:rFonts w:ascii="Times New Roman" w:hAnsi="Times New Roman" w:cs="Times New Roman"/>
          <w:color w:val="000000"/>
          <w:sz w:val="24"/>
          <w:szCs w:val="24"/>
        </w:rPr>
        <w:t xml:space="preserve">and states </w:t>
      </w:r>
      <w:r w:rsidR="004D7E5B" w:rsidRPr="004D7E5B">
        <w:rPr>
          <w:rFonts w:ascii="Times New Roman" w:hAnsi="Times New Roman" w:cs="Times New Roman"/>
          <w:color w:val="1E1E1E"/>
          <w:sz w:val="24"/>
          <w:szCs w:val="24"/>
          <w:shd w:val="clear" w:color="auto" w:fill="FFFFFF"/>
        </w:rPr>
        <w:t>should take all appropriate measures to ensure that school discipline is administered in a manner consistent with the child’s human dignity.</w:t>
      </w:r>
      <w:r w:rsidR="004D7E5B">
        <w:rPr>
          <w:rFonts w:ascii="Times New Roman" w:hAnsi="Times New Roman" w:cs="Times New Roman"/>
          <w:color w:val="1E1E1E"/>
          <w:sz w:val="24"/>
          <w:szCs w:val="24"/>
          <w:shd w:val="clear" w:color="auto" w:fill="FFFFFF"/>
        </w:rPr>
        <w:t xml:space="preserve"> However in the Middle Eastern and North African (MENA) Region children are facing severe difficulties about this topic. This area has </w:t>
      </w:r>
      <w:r w:rsidR="00E3081E">
        <w:rPr>
          <w:rFonts w:ascii="Times New Roman" w:hAnsi="Times New Roman" w:cs="Times New Roman"/>
          <w:color w:val="1E1E1E"/>
          <w:sz w:val="24"/>
          <w:szCs w:val="24"/>
          <w:shd w:val="clear" w:color="auto" w:fill="FFFFFF"/>
        </w:rPr>
        <w:t>been the center of the most brutal battles throughout history. Unfortunately MENA is still experiencing challenges due to territorial disputes. O</w:t>
      </w:r>
      <w:r w:rsidR="006C2E17">
        <w:rPr>
          <w:rFonts w:ascii="Times New Roman" w:hAnsi="Times New Roman" w:cs="Times New Roman"/>
          <w:color w:val="1E1E1E"/>
          <w:sz w:val="24"/>
          <w:szCs w:val="24"/>
          <w:shd w:val="clear" w:color="auto" w:fill="FFFFFF"/>
        </w:rPr>
        <w:t xml:space="preserve">ne of the biggest </w:t>
      </w:r>
      <w:proofErr w:type="gramStart"/>
      <w:r w:rsidR="006C2E17">
        <w:rPr>
          <w:rFonts w:ascii="Times New Roman" w:hAnsi="Times New Roman" w:cs="Times New Roman"/>
          <w:color w:val="1E1E1E"/>
          <w:sz w:val="24"/>
          <w:szCs w:val="24"/>
          <w:shd w:val="clear" w:color="auto" w:fill="FFFFFF"/>
        </w:rPr>
        <w:t>issue</w:t>
      </w:r>
      <w:proofErr w:type="gramEnd"/>
      <w:r w:rsidR="006C2E17">
        <w:rPr>
          <w:rFonts w:ascii="Times New Roman" w:hAnsi="Times New Roman" w:cs="Times New Roman"/>
          <w:color w:val="1E1E1E"/>
          <w:sz w:val="24"/>
          <w:szCs w:val="24"/>
          <w:shd w:val="clear" w:color="auto" w:fill="FFFFFF"/>
        </w:rPr>
        <w:t xml:space="preserve"> is</w:t>
      </w:r>
      <w:r w:rsidR="00E3081E">
        <w:rPr>
          <w:rFonts w:ascii="Times New Roman" w:hAnsi="Times New Roman" w:cs="Times New Roman"/>
          <w:color w:val="1E1E1E"/>
          <w:sz w:val="24"/>
          <w:szCs w:val="24"/>
          <w:shd w:val="clear" w:color="auto" w:fill="FFFFFF"/>
        </w:rPr>
        <w:t xml:space="preserve"> the destruction that comes with conflicts. Children lose their right to educ</w:t>
      </w:r>
      <w:r w:rsidR="006C2E17">
        <w:rPr>
          <w:rFonts w:ascii="Times New Roman" w:hAnsi="Times New Roman" w:cs="Times New Roman"/>
          <w:color w:val="1E1E1E"/>
          <w:sz w:val="24"/>
          <w:szCs w:val="24"/>
          <w:shd w:val="clear" w:color="auto" w:fill="FFFFFF"/>
        </w:rPr>
        <w:t>ation because conflicts leave an environment that harms the quality of education. And this leads to more terrorist acts happening since low quality education leads to the lack of socioeconomic, political and demographic conditions.</w:t>
      </w:r>
    </w:p>
    <w:p w:rsidR="000833E2" w:rsidRDefault="0025664D" w:rsidP="00683354">
      <w:pPr>
        <w:spacing w:line="480" w:lineRule="auto"/>
        <w:rPr>
          <w:rFonts w:ascii="Times New Roman" w:hAnsi="Times New Roman" w:cs="Times New Roman"/>
          <w:color w:val="1E1E1E"/>
          <w:sz w:val="24"/>
          <w:szCs w:val="24"/>
          <w:shd w:val="clear" w:color="auto" w:fill="FFFFFF"/>
        </w:rPr>
      </w:pPr>
      <w:r>
        <w:rPr>
          <w:rFonts w:ascii="Times New Roman" w:hAnsi="Times New Roman" w:cs="Times New Roman"/>
          <w:color w:val="1E1E1E"/>
          <w:sz w:val="24"/>
          <w:szCs w:val="24"/>
          <w:shd w:val="clear" w:color="auto" w:fill="FFFFFF"/>
        </w:rPr>
        <w:t xml:space="preserve">Republic of Korea is fully aware of the possible challenges and its impacts on children. Republic of Korea is in many alliances with the states of Middle Eastern and North African Region. We are highly concerned by these horrible </w:t>
      </w:r>
      <w:r w:rsidR="00753359">
        <w:rPr>
          <w:rFonts w:ascii="Times New Roman" w:hAnsi="Times New Roman" w:cs="Times New Roman"/>
          <w:color w:val="1E1E1E"/>
          <w:sz w:val="24"/>
          <w:szCs w:val="24"/>
          <w:shd w:val="clear" w:color="auto" w:fill="FFFFFF"/>
        </w:rPr>
        <w:t xml:space="preserve">circumstances. Education is one of the most significant human rights because it sets the ground for </w:t>
      </w:r>
      <w:proofErr w:type="spellStart"/>
      <w:r w:rsidR="00753359">
        <w:rPr>
          <w:rFonts w:ascii="Times New Roman" w:hAnsi="Times New Roman" w:cs="Times New Roman"/>
          <w:color w:val="1E1E1E"/>
          <w:sz w:val="24"/>
          <w:szCs w:val="24"/>
          <w:shd w:val="clear" w:color="auto" w:fill="FFFFFF"/>
        </w:rPr>
        <w:t>childrens</w:t>
      </w:r>
      <w:proofErr w:type="spellEnd"/>
      <w:r w:rsidR="00753359">
        <w:rPr>
          <w:rFonts w:ascii="Times New Roman" w:hAnsi="Times New Roman" w:cs="Times New Roman"/>
          <w:color w:val="1E1E1E"/>
          <w:sz w:val="24"/>
          <w:szCs w:val="24"/>
          <w:shd w:val="clear" w:color="auto" w:fill="FFFFFF"/>
        </w:rPr>
        <w:t xml:space="preserve"> future which is why Republic of Korea is ready </w:t>
      </w:r>
      <w:r w:rsidR="00C826FA">
        <w:rPr>
          <w:rFonts w:ascii="Times New Roman" w:hAnsi="Times New Roman" w:cs="Times New Roman"/>
          <w:color w:val="1E1E1E"/>
          <w:sz w:val="24"/>
          <w:szCs w:val="24"/>
          <w:shd w:val="clear" w:color="auto" w:fill="FFFFFF"/>
        </w:rPr>
        <w:t xml:space="preserve">for international </w:t>
      </w:r>
      <w:proofErr w:type="spellStart"/>
      <w:r w:rsidR="00C826FA">
        <w:rPr>
          <w:rFonts w:ascii="Times New Roman" w:hAnsi="Times New Roman" w:cs="Times New Roman"/>
          <w:color w:val="1E1E1E"/>
          <w:sz w:val="24"/>
          <w:szCs w:val="24"/>
          <w:shd w:val="clear" w:color="auto" w:fill="FFFFFF"/>
        </w:rPr>
        <w:t>cooperations</w:t>
      </w:r>
      <w:proofErr w:type="spellEnd"/>
      <w:r w:rsidR="00C826FA">
        <w:rPr>
          <w:rFonts w:ascii="Times New Roman" w:hAnsi="Times New Roman" w:cs="Times New Roman"/>
          <w:color w:val="1E1E1E"/>
          <w:sz w:val="24"/>
          <w:szCs w:val="24"/>
          <w:shd w:val="clear" w:color="auto" w:fill="FFFFFF"/>
        </w:rPr>
        <w:t xml:space="preserve"> </w:t>
      </w:r>
      <w:r w:rsidR="00753359">
        <w:rPr>
          <w:rFonts w:ascii="Times New Roman" w:hAnsi="Times New Roman" w:cs="Times New Roman"/>
          <w:color w:val="1E1E1E"/>
          <w:sz w:val="24"/>
          <w:szCs w:val="24"/>
          <w:shd w:val="clear" w:color="auto" w:fill="FFFFFF"/>
        </w:rPr>
        <w:t>that will solve these problems.</w:t>
      </w:r>
    </w:p>
    <w:p w:rsidR="00753359" w:rsidRDefault="00753359" w:rsidP="00683354">
      <w:pPr>
        <w:spacing w:line="480" w:lineRule="auto"/>
        <w:rPr>
          <w:rFonts w:ascii="Times New Roman" w:hAnsi="Times New Roman" w:cs="Times New Roman"/>
          <w:color w:val="1E1E1E"/>
          <w:sz w:val="24"/>
          <w:szCs w:val="24"/>
          <w:shd w:val="clear" w:color="auto" w:fill="FFFFFF"/>
        </w:rPr>
      </w:pPr>
      <w:r>
        <w:rPr>
          <w:rFonts w:ascii="Times New Roman" w:hAnsi="Times New Roman" w:cs="Times New Roman"/>
          <w:color w:val="1E1E1E"/>
          <w:sz w:val="24"/>
          <w:szCs w:val="24"/>
          <w:shd w:val="clear" w:color="auto" w:fill="FFFFFF"/>
        </w:rPr>
        <w:lastRenderedPageBreak/>
        <w:t xml:space="preserve">Even </w:t>
      </w:r>
      <w:r w:rsidR="00C826FA">
        <w:rPr>
          <w:rFonts w:ascii="Times New Roman" w:hAnsi="Times New Roman" w:cs="Times New Roman"/>
          <w:color w:val="1E1E1E"/>
          <w:sz w:val="24"/>
          <w:szCs w:val="24"/>
          <w:shd w:val="clear" w:color="auto" w:fill="FFFFFF"/>
        </w:rPr>
        <w:t xml:space="preserve">though </w:t>
      </w:r>
      <w:r w:rsidR="00505379">
        <w:rPr>
          <w:rFonts w:ascii="Times New Roman" w:hAnsi="Times New Roman" w:cs="Times New Roman"/>
          <w:color w:val="1E1E1E"/>
          <w:sz w:val="24"/>
          <w:szCs w:val="24"/>
          <w:shd w:val="clear" w:color="auto" w:fill="FFFFFF"/>
        </w:rPr>
        <w:t xml:space="preserve">Republic of Korea is not a member state to the Middle Eastern and North African Region it believes that no children should be educated with low quality because in long term it may cause an international problem which is why this issue should be seen as an international challenge. Republic of Korea is </w:t>
      </w:r>
      <w:r w:rsidR="005D32E0">
        <w:rPr>
          <w:rFonts w:ascii="Times New Roman" w:hAnsi="Times New Roman" w:cs="Times New Roman"/>
          <w:color w:val="1E1E1E"/>
          <w:sz w:val="24"/>
          <w:szCs w:val="24"/>
          <w:shd w:val="clear" w:color="auto" w:fill="FFFFFF"/>
        </w:rPr>
        <w:t xml:space="preserve">fully alarmed by this problem and is </w:t>
      </w:r>
      <w:r w:rsidR="00505379">
        <w:rPr>
          <w:rFonts w:ascii="Times New Roman" w:hAnsi="Times New Roman" w:cs="Times New Roman"/>
          <w:color w:val="1E1E1E"/>
          <w:sz w:val="24"/>
          <w:szCs w:val="24"/>
          <w:shd w:val="clear" w:color="auto" w:fill="FFFFFF"/>
        </w:rPr>
        <w:t xml:space="preserve">ready to collaborate with </w:t>
      </w:r>
      <w:r w:rsidR="005D32E0">
        <w:rPr>
          <w:rFonts w:ascii="Times New Roman" w:hAnsi="Times New Roman" w:cs="Times New Roman"/>
          <w:color w:val="1E1E1E"/>
          <w:sz w:val="24"/>
          <w:szCs w:val="24"/>
          <w:shd w:val="clear" w:color="auto" w:fill="FFFFFF"/>
        </w:rPr>
        <w:t>other countries.</w:t>
      </w:r>
    </w:p>
    <w:p w:rsidR="009E0C7C" w:rsidRDefault="009E0C7C" w:rsidP="00683354">
      <w:pPr>
        <w:pStyle w:val="Default"/>
        <w:spacing w:line="480" w:lineRule="auto"/>
        <w:rPr>
          <w:b/>
          <w:bCs/>
        </w:rPr>
      </w:pPr>
      <w:r w:rsidRPr="009E0C7C">
        <w:rPr>
          <w:b/>
          <w:bCs/>
        </w:rPr>
        <w:t>Agenda Item B: Development of Nuclear Energy and Its Effects on Environmental Matters</w:t>
      </w:r>
    </w:p>
    <w:p w:rsidR="000833E2" w:rsidRDefault="009E0C7C" w:rsidP="00683354">
      <w:pPr>
        <w:pStyle w:val="Default"/>
        <w:spacing w:line="480" w:lineRule="auto"/>
        <w:rPr>
          <w:bCs/>
        </w:rPr>
      </w:pPr>
      <w:r>
        <w:rPr>
          <w:bCs/>
        </w:rPr>
        <w:t>Nuclear energy is the energy type that is produced by the splitting of the atom</w:t>
      </w:r>
      <w:r w:rsidR="00247AC9">
        <w:rPr>
          <w:bCs/>
        </w:rPr>
        <w:t xml:space="preserve"> with the help of </w:t>
      </w:r>
    </w:p>
    <w:p w:rsidR="00864183" w:rsidRDefault="00247AC9" w:rsidP="00683354">
      <w:pPr>
        <w:pStyle w:val="Default"/>
        <w:spacing w:line="480" w:lineRule="auto"/>
        <w:rPr>
          <w:bCs/>
        </w:rPr>
      </w:pPr>
      <w:proofErr w:type="gramStart"/>
      <w:r>
        <w:rPr>
          <w:bCs/>
        </w:rPr>
        <w:t>reactors</w:t>
      </w:r>
      <w:proofErr w:type="gramEnd"/>
      <w:r>
        <w:rPr>
          <w:bCs/>
        </w:rPr>
        <w:t>.</w:t>
      </w:r>
      <w:r w:rsidR="009E0C7C">
        <w:rPr>
          <w:bCs/>
        </w:rPr>
        <w:t xml:space="preserve"> </w:t>
      </w:r>
      <w:r>
        <w:rPr>
          <w:bCs/>
        </w:rPr>
        <w:t xml:space="preserve">Nuclear energy is not a renewable energy source but among the non-renewable energy </w:t>
      </w:r>
    </w:p>
    <w:p w:rsidR="00864183" w:rsidRDefault="00247AC9" w:rsidP="00683354">
      <w:pPr>
        <w:pStyle w:val="Default"/>
        <w:spacing w:line="480" w:lineRule="auto"/>
        <w:rPr>
          <w:bCs/>
        </w:rPr>
      </w:pPr>
      <w:proofErr w:type="gramStart"/>
      <w:r>
        <w:rPr>
          <w:bCs/>
        </w:rPr>
        <w:t>sources</w:t>
      </w:r>
      <w:proofErr w:type="gramEnd"/>
      <w:r>
        <w:rPr>
          <w:bCs/>
        </w:rPr>
        <w:t xml:space="preserve"> it is th</w:t>
      </w:r>
      <w:r w:rsidR="00864183">
        <w:rPr>
          <w:bCs/>
        </w:rPr>
        <w:t xml:space="preserve">e most stable source of energy because the reactors that are needed to produce </w:t>
      </w:r>
    </w:p>
    <w:p w:rsidR="00864183" w:rsidRDefault="00864183" w:rsidP="00683354">
      <w:pPr>
        <w:pStyle w:val="Default"/>
        <w:spacing w:line="480" w:lineRule="auto"/>
        <w:rPr>
          <w:bCs/>
        </w:rPr>
      </w:pPr>
      <w:proofErr w:type="gramStart"/>
      <w:r>
        <w:rPr>
          <w:bCs/>
        </w:rPr>
        <w:t>nuclear</w:t>
      </w:r>
      <w:proofErr w:type="gramEnd"/>
      <w:r>
        <w:rPr>
          <w:bCs/>
        </w:rPr>
        <w:t xml:space="preserve"> energy are low-carbon emitting. However because that it is not renewable nuclear </w:t>
      </w:r>
    </w:p>
    <w:p w:rsidR="00864183" w:rsidRDefault="00864183" w:rsidP="00683354">
      <w:pPr>
        <w:pStyle w:val="Default"/>
        <w:spacing w:line="480" w:lineRule="auto"/>
        <w:rPr>
          <w:bCs/>
        </w:rPr>
      </w:pPr>
      <w:proofErr w:type="gramStart"/>
      <w:r>
        <w:rPr>
          <w:bCs/>
        </w:rPr>
        <w:t>energy’s</w:t>
      </w:r>
      <w:proofErr w:type="gramEnd"/>
      <w:r>
        <w:rPr>
          <w:bCs/>
        </w:rPr>
        <w:t xml:space="preserve"> waste </w:t>
      </w:r>
      <w:proofErr w:type="spellStart"/>
      <w:r>
        <w:rPr>
          <w:bCs/>
        </w:rPr>
        <w:t>can not</w:t>
      </w:r>
      <w:proofErr w:type="spellEnd"/>
      <w:r>
        <w:rPr>
          <w:bCs/>
        </w:rPr>
        <w:t xml:space="preserve"> be used again and is very dangerous if not handled properly. One other </w:t>
      </w:r>
    </w:p>
    <w:p w:rsidR="00864183" w:rsidRDefault="00864183" w:rsidP="00683354">
      <w:pPr>
        <w:pStyle w:val="Default"/>
        <w:spacing w:line="480" w:lineRule="auto"/>
        <w:rPr>
          <w:bCs/>
        </w:rPr>
      </w:pPr>
      <w:proofErr w:type="gramStart"/>
      <w:r>
        <w:rPr>
          <w:bCs/>
        </w:rPr>
        <w:t>challenge</w:t>
      </w:r>
      <w:proofErr w:type="gramEnd"/>
      <w:r>
        <w:rPr>
          <w:bCs/>
        </w:rPr>
        <w:t xml:space="preserve"> about nuclear energy is the expensiveness. Producing the nuclear energy is expensive </w:t>
      </w:r>
    </w:p>
    <w:p w:rsidR="009E0C7C" w:rsidRDefault="00864183" w:rsidP="00683354">
      <w:pPr>
        <w:pStyle w:val="Default"/>
        <w:spacing w:line="480" w:lineRule="auto"/>
        <w:rPr>
          <w:bCs/>
        </w:rPr>
      </w:pPr>
      <w:proofErr w:type="gramStart"/>
      <w:r>
        <w:rPr>
          <w:bCs/>
        </w:rPr>
        <w:t>enough</w:t>
      </w:r>
      <w:proofErr w:type="gramEnd"/>
      <w:r>
        <w:rPr>
          <w:bCs/>
        </w:rPr>
        <w:t xml:space="preserve"> but the cost of handling the waste properly </w:t>
      </w:r>
      <w:r w:rsidR="00C826FA">
        <w:rPr>
          <w:bCs/>
        </w:rPr>
        <w:t>is even more expensive.</w:t>
      </w:r>
    </w:p>
    <w:p w:rsidR="001720DB" w:rsidRDefault="00864183" w:rsidP="00683354">
      <w:pPr>
        <w:pStyle w:val="Default"/>
        <w:spacing w:line="480" w:lineRule="auto"/>
        <w:rPr>
          <w:bCs/>
        </w:rPr>
      </w:pPr>
      <w:r>
        <w:rPr>
          <w:bCs/>
        </w:rPr>
        <w:t xml:space="preserve">Republic of Korea is one of the countries with the most nuclear energy reactors which </w:t>
      </w:r>
      <w:proofErr w:type="gramStart"/>
      <w:r>
        <w:rPr>
          <w:bCs/>
        </w:rPr>
        <w:t>makes</w:t>
      </w:r>
      <w:proofErr w:type="gramEnd"/>
      <w:r>
        <w:rPr>
          <w:bCs/>
        </w:rPr>
        <w:t xml:space="preserve"> it </w:t>
      </w:r>
    </w:p>
    <w:p w:rsidR="001720DB" w:rsidRDefault="00864183" w:rsidP="00683354">
      <w:pPr>
        <w:pStyle w:val="Default"/>
        <w:spacing w:line="480" w:lineRule="auto"/>
        <w:rPr>
          <w:bCs/>
        </w:rPr>
      </w:pPr>
      <w:proofErr w:type="gramStart"/>
      <w:r>
        <w:rPr>
          <w:bCs/>
        </w:rPr>
        <w:t>one</w:t>
      </w:r>
      <w:proofErr w:type="gramEnd"/>
      <w:r>
        <w:rPr>
          <w:bCs/>
        </w:rPr>
        <w:t xml:space="preserve"> of the countries with the most nuclear</w:t>
      </w:r>
      <w:r w:rsidR="001720DB">
        <w:rPr>
          <w:bCs/>
        </w:rPr>
        <w:t xml:space="preserve"> power. Nuclear power is a significant power source </w:t>
      </w:r>
    </w:p>
    <w:p w:rsidR="002F323E" w:rsidRDefault="001720DB" w:rsidP="00683354">
      <w:pPr>
        <w:pStyle w:val="Default"/>
        <w:spacing w:line="480" w:lineRule="auto"/>
        <w:rPr>
          <w:bCs/>
        </w:rPr>
      </w:pPr>
      <w:proofErr w:type="gramStart"/>
      <w:r>
        <w:rPr>
          <w:bCs/>
        </w:rPr>
        <w:t>considering</w:t>
      </w:r>
      <w:proofErr w:type="gramEnd"/>
      <w:r>
        <w:rPr>
          <w:bCs/>
        </w:rPr>
        <w:t xml:space="preserve"> it provides 29% of the country’s electricity.</w:t>
      </w:r>
      <w:r w:rsidR="002F323E">
        <w:rPr>
          <w:bCs/>
        </w:rPr>
        <w:t xml:space="preserve"> Because that it is one of the main energy</w:t>
      </w:r>
    </w:p>
    <w:p w:rsidR="002F323E" w:rsidRDefault="002F323E" w:rsidP="00683354">
      <w:pPr>
        <w:pStyle w:val="Default"/>
        <w:spacing w:line="480" w:lineRule="auto"/>
        <w:rPr>
          <w:bCs/>
        </w:rPr>
      </w:pPr>
      <w:r>
        <w:rPr>
          <w:bCs/>
        </w:rPr>
        <w:t xml:space="preserve"> </w:t>
      </w:r>
      <w:proofErr w:type="gramStart"/>
      <w:r>
        <w:rPr>
          <w:bCs/>
        </w:rPr>
        <w:t>sources</w:t>
      </w:r>
      <w:proofErr w:type="gramEnd"/>
      <w:r w:rsidR="000833E2">
        <w:rPr>
          <w:bCs/>
        </w:rPr>
        <w:t>,</w:t>
      </w:r>
      <w:r>
        <w:rPr>
          <w:bCs/>
        </w:rPr>
        <w:t xml:space="preserve"> difficulties about nuclear energy is very important to the Republic of Korea. On the other hand the government wants to keep using this energy source due to its low-carbon emission.</w:t>
      </w:r>
    </w:p>
    <w:p w:rsidR="00994079" w:rsidRDefault="002F323E" w:rsidP="00683354">
      <w:pPr>
        <w:pStyle w:val="Default"/>
        <w:spacing w:line="480" w:lineRule="auto"/>
        <w:rPr>
          <w:bCs/>
        </w:rPr>
      </w:pPr>
      <w:r>
        <w:rPr>
          <w:bCs/>
        </w:rPr>
        <w:t xml:space="preserve">Nevertheless Republic of Korea is fully aware that nuclear energy may cause some </w:t>
      </w:r>
    </w:p>
    <w:p w:rsidR="00994079" w:rsidRDefault="002F323E" w:rsidP="00683354">
      <w:pPr>
        <w:pStyle w:val="Default"/>
        <w:spacing w:line="480" w:lineRule="auto"/>
        <w:rPr>
          <w:bCs/>
        </w:rPr>
      </w:pPr>
      <w:proofErr w:type="gramStart"/>
      <w:r>
        <w:rPr>
          <w:bCs/>
        </w:rPr>
        <w:t>environmental</w:t>
      </w:r>
      <w:proofErr w:type="gramEnd"/>
      <w:r>
        <w:rPr>
          <w:bCs/>
        </w:rPr>
        <w:t xml:space="preserve"> problems because of its non-renewable waste </w:t>
      </w:r>
      <w:r w:rsidR="00994079">
        <w:rPr>
          <w:bCs/>
        </w:rPr>
        <w:t xml:space="preserve">even so we believe that these </w:t>
      </w:r>
    </w:p>
    <w:p w:rsidR="00994079" w:rsidRDefault="00994079" w:rsidP="00683354">
      <w:pPr>
        <w:pStyle w:val="Default"/>
        <w:spacing w:line="480" w:lineRule="auto"/>
        <w:rPr>
          <w:bCs/>
        </w:rPr>
      </w:pPr>
      <w:proofErr w:type="gramStart"/>
      <w:r>
        <w:rPr>
          <w:bCs/>
        </w:rPr>
        <w:t>problems</w:t>
      </w:r>
      <w:proofErr w:type="gramEnd"/>
      <w:r>
        <w:rPr>
          <w:bCs/>
        </w:rPr>
        <w:t xml:space="preserve"> can be solved with proper handling of the waste and that nuclear energy should still be </w:t>
      </w:r>
    </w:p>
    <w:p w:rsidR="000833E2" w:rsidRDefault="00994079" w:rsidP="000833E2">
      <w:pPr>
        <w:pStyle w:val="Default"/>
        <w:spacing w:line="480" w:lineRule="auto"/>
        <w:rPr>
          <w:bCs/>
        </w:rPr>
      </w:pPr>
      <w:proofErr w:type="gramStart"/>
      <w:r>
        <w:rPr>
          <w:bCs/>
        </w:rPr>
        <w:t>a</w:t>
      </w:r>
      <w:proofErr w:type="gramEnd"/>
      <w:r>
        <w:rPr>
          <w:bCs/>
        </w:rPr>
        <w:t xml:space="preserve"> reliable source of energy.</w:t>
      </w:r>
    </w:p>
    <w:p w:rsidR="00C64C11" w:rsidRPr="000833E2" w:rsidRDefault="00C64C11" w:rsidP="000833E2">
      <w:pPr>
        <w:pStyle w:val="Default"/>
        <w:spacing w:line="480" w:lineRule="auto"/>
        <w:rPr>
          <w:bCs/>
        </w:rPr>
      </w:pPr>
      <w:r>
        <w:rPr>
          <w:color w:val="1E1E1E"/>
          <w:shd w:val="clear" w:color="auto" w:fill="FFFFFF"/>
        </w:rPr>
        <w:lastRenderedPageBreak/>
        <w:t>BIBLIOGRAPHY</w:t>
      </w:r>
    </w:p>
    <w:p w:rsidR="00C64C11" w:rsidRDefault="00C64C11" w:rsidP="00683354">
      <w:pPr>
        <w:spacing w:line="480" w:lineRule="auto"/>
      </w:pPr>
      <w:proofErr w:type="gramStart"/>
      <w:r>
        <w:rPr>
          <w:rFonts w:ascii="Arial" w:hAnsi="Arial" w:cs="Arial"/>
          <w:i/>
          <w:iCs/>
          <w:color w:val="000000"/>
          <w:sz w:val="21"/>
          <w:szCs w:val="21"/>
        </w:rPr>
        <w:t>Nuclear Power in South Korea | Nuclear Energy in the Republic of Korea - World Nuclear Association</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World Nuclear Association - World Nuclear Association.</w:t>
      </w:r>
      <w:proofErr w:type="gramEnd"/>
      <w:r>
        <w:rPr>
          <w:rFonts w:ascii="Arial" w:hAnsi="Arial" w:cs="Arial"/>
          <w:color w:val="000000"/>
          <w:sz w:val="21"/>
          <w:szCs w:val="21"/>
        </w:rPr>
        <w:t> </w:t>
      </w:r>
      <w:hyperlink r:id="rId5" w:anchor=":~:text=Nuclear%20energy%20has%20been%20a,30%%20of%20electricity%20in%202030." w:tgtFrame="_blank" w:history="1">
        <w:r>
          <w:rPr>
            <w:rStyle w:val="Kpr"/>
            <w:rFonts w:ascii="Arial" w:hAnsi="Arial" w:cs="Arial"/>
            <w:color w:val="000000"/>
            <w:sz w:val="21"/>
            <w:szCs w:val="21"/>
          </w:rPr>
          <w:t>https://world-nuclear.org/information-library/country-profiles/countries-o-s/south-korea.aspx#:~:text=Nuclear%20energy%20has%20been%20a,30%%20of%20electricity%20in%202030.</w:t>
        </w:r>
      </w:hyperlink>
    </w:p>
    <w:p w:rsidR="00C64C11" w:rsidRDefault="00C64C11" w:rsidP="00683354">
      <w:pPr>
        <w:spacing w:line="480" w:lineRule="auto"/>
      </w:pPr>
      <w:proofErr w:type="gramStart"/>
      <w:r>
        <w:rPr>
          <w:rFonts w:ascii="Arial" w:hAnsi="Arial" w:cs="Arial"/>
          <w:i/>
          <w:iCs/>
          <w:color w:val="000000"/>
          <w:sz w:val="21"/>
          <w:szCs w:val="21"/>
        </w:rPr>
        <w:t>Advantages and Challenges of Nuclear Energy</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Energy.gov. </w:t>
      </w:r>
      <w:hyperlink r:id="rId6" w:tgtFrame="_blank" w:history="1">
        <w:r>
          <w:rPr>
            <w:rStyle w:val="Kpr"/>
            <w:rFonts w:ascii="Arial" w:hAnsi="Arial" w:cs="Arial"/>
            <w:color w:val="000000"/>
            <w:sz w:val="21"/>
            <w:szCs w:val="21"/>
          </w:rPr>
          <w:t>https://www.energy.gov/ne/articles/advantages-and-challenges-nuclear-energy</w:t>
        </w:r>
      </w:hyperlink>
    </w:p>
    <w:p w:rsidR="00C64C11" w:rsidRDefault="00C64C11" w:rsidP="00683354">
      <w:pPr>
        <w:spacing w:line="480" w:lineRule="auto"/>
      </w:pPr>
      <w:r>
        <w:rPr>
          <w:rFonts w:ascii="Arial" w:hAnsi="Arial" w:cs="Arial"/>
          <w:i/>
          <w:iCs/>
          <w:color w:val="000000"/>
          <w:sz w:val="21"/>
          <w:szCs w:val="21"/>
        </w:rPr>
        <w:t xml:space="preserve">What is Nuclear Energy? </w:t>
      </w:r>
      <w:proofErr w:type="gramStart"/>
      <w:r>
        <w:rPr>
          <w:rFonts w:ascii="Arial" w:hAnsi="Arial" w:cs="Arial"/>
          <w:i/>
          <w:iCs/>
          <w:color w:val="000000"/>
          <w:sz w:val="21"/>
          <w:szCs w:val="21"/>
        </w:rPr>
        <w:t>The Science of Nuclear Power</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International Atomic Energy Agency | Atoms for Peace and Development.</w:t>
      </w:r>
      <w:proofErr w:type="gramEnd"/>
      <w:r>
        <w:rPr>
          <w:rFonts w:ascii="Arial" w:hAnsi="Arial" w:cs="Arial"/>
          <w:color w:val="000000"/>
          <w:sz w:val="21"/>
          <w:szCs w:val="21"/>
        </w:rPr>
        <w:t> </w:t>
      </w:r>
      <w:hyperlink r:id="rId7" w:anchor=":~:text=Nuclear%20energy%20is%20a%20form,fusion%20%E2%80%93%20when%20nuclei%20fuse%20together." w:tgtFrame="_blank" w:history="1">
        <w:r>
          <w:rPr>
            <w:rStyle w:val="Kpr"/>
            <w:rFonts w:ascii="Arial" w:hAnsi="Arial" w:cs="Arial"/>
            <w:color w:val="000000"/>
            <w:sz w:val="21"/>
            <w:szCs w:val="21"/>
          </w:rPr>
          <w:t>https://www.iaea.org/newscenter/news/what-is-nuclear-energy-the-science-of-nuclear-power#:~:text=Nuclear%20energy%20is%20a%20form,fusion%20–%20when%20nuclei%20fuse%20together.</w:t>
        </w:r>
      </w:hyperlink>
    </w:p>
    <w:p w:rsidR="00C64C11" w:rsidRDefault="00C64C11" w:rsidP="00683354">
      <w:pPr>
        <w:spacing w:line="480" w:lineRule="auto"/>
      </w:pPr>
      <w:proofErr w:type="gramStart"/>
      <w:r>
        <w:rPr>
          <w:rFonts w:ascii="Arial" w:hAnsi="Arial" w:cs="Arial"/>
          <w:i/>
          <w:iCs/>
          <w:color w:val="000000"/>
          <w:sz w:val="21"/>
          <w:szCs w:val="21"/>
        </w:rPr>
        <w:t>Nuclear Power in South Korea | Nuclear Energy in the Republic of Korea - World Nuclear Association</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World Nuclear Association - World Nuclear Association.</w:t>
      </w:r>
      <w:proofErr w:type="gramEnd"/>
      <w:r>
        <w:rPr>
          <w:rFonts w:ascii="Arial" w:hAnsi="Arial" w:cs="Arial"/>
          <w:color w:val="000000"/>
          <w:sz w:val="21"/>
          <w:szCs w:val="21"/>
        </w:rPr>
        <w:t> </w:t>
      </w:r>
      <w:hyperlink r:id="rId8" w:anchor=":~:text=Nuclear%20energy%20has%20been%20a,30%%20of%20electricity%20in%202030." w:tgtFrame="_blank" w:history="1">
        <w:r>
          <w:rPr>
            <w:rStyle w:val="Kpr"/>
            <w:rFonts w:ascii="Arial" w:hAnsi="Arial" w:cs="Arial"/>
            <w:color w:val="000000"/>
            <w:sz w:val="21"/>
            <w:szCs w:val="21"/>
          </w:rPr>
          <w:t>https://world-nuclear.org/information-library/country-profiles/countries-o-s/south-korea.aspx#:~:text=Nuclear%20energy%20has%20been%20a,30%%20of%20electricity%20in%202030.</w:t>
        </w:r>
      </w:hyperlink>
    </w:p>
    <w:p w:rsidR="00C64C11" w:rsidRDefault="00C64C11" w:rsidP="00683354">
      <w:pPr>
        <w:spacing w:line="480" w:lineRule="auto"/>
      </w:pPr>
      <w:r>
        <w:rPr>
          <w:rFonts w:ascii="Arial" w:hAnsi="Arial" w:cs="Arial"/>
          <w:i/>
          <w:iCs/>
          <w:color w:val="000000"/>
          <w:sz w:val="21"/>
          <w:szCs w:val="21"/>
        </w:rPr>
        <w:t>South Korea</w:t>
      </w:r>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Asia Society.</w:t>
      </w:r>
      <w:proofErr w:type="gramEnd"/>
      <w:r>
        <w:rPr>
          <w:rFonts w:ascii="Arial" w:hAnsi="Arial" w:cs="Arial"/>
          <w:color w:val="000000"/>
          <w:sz w:val="21"/>
          <w:szCs w:val="21"/>
        </w:rPr>
        <w:t> </w:t>
      </w:r>
      <w:hyperlink r:id="rId9" w:anchor="conclusion" w:tgtFrame="_blank" w:history="1">
        <w:r>
          <w:rPr>
            <w:rStyle w:val="Kpr"/>
            <w:rFonts w:ascii="Arial" w:hAnsi="Arial" w:cs="Arial"/>
            <w:color w:val="000000"/>
            <w:sz w:val="21"/>
            <w:szCs w:val="21"/>
          </w:rPr>
          <w:t>https://asiasociety.org/asias-new-pivot/south-korea#conclusion</w:t>
        </w:r>
      </w:hyperlink>
    </w:p>
    <w:p w:rsidR="00C64C11" w:rsidRDefault="00C64C11" w:rsidP="00683354">
      <w:pPr>
        <w:spacing w:line="480" w:lineRule="auto"/>
      </w:pPr>
      <w:proofErr w:type="gramStart"/>
      <w:r>
        <w:rPr>
          <w:rFonts w:ascii="Arial" w:hAnsi="Arial" w:cs="Arial"/>
          <w:color w:val="000000"/>
          <w:sz w:val="21"/>
          <w:szCs w:val="21"/>
        </w:rPr>
        <w:t>(n.d.).</w:t>
      </w:r>
      <w:proofErr w:type="gramEnd"/>
      <w:r>
        <w:rPr>
          <w:rFonts w:ascii="Arial" w:hAnsi="Arial" w:cs="Arial"/>
          <w:color w:val="000000"/>
          <w:sz w:val="21"/>
          <w:szCs w:val="21"/>
        </w:rPr>
        <w:t> </w:t>
      </w:r>
      <w:hyperlink r:id="rId10" w:anchor=":~:text=Article%2028%20of%20the%20UNCRC,if%20they're%20a%20refugee." w:tgtFrame="_blank" w:history="1">
        <w:r>
          <w:rPr>
            <w:rStyle w:val="Kpr"/>
            <w:rFonts w:ascii="Arial" w:hAnsi="Arial" w:cs="Arial"/>
            <w:color w:val="000000"/>
            <w:sz w:val="21"/>
            <w:szCs w:val="21"/>
          </w:rPr>
          <w:t>https://www.cypcs.org.uk/rights/uncrc/articles/article-28/#:~:text=Article%2028%20of%20the%20UNCRC,if%20they're%20a%20refugee.</w:t>
        </w:r>
      </w:hyperlink>
    </w:p>
    <w:p w:rsidR="00C64C11" w:rsidRDefault="00683354" w:rsidP="00683354">
      <w:pPr>
        <w:spacing w:line="480" w:lineRule="auto"/>
      </w:pPr>
      <w:proofErr w:type="gramStart"/>
      <w:r>
        <w:rPr>
          <w:rFonts w:ascii="Arial" w:hAnsi="Arial" w:cs="Arial"/>
          <w:i/>
          <w:iCs/>
          <w:color w:val="000000"/>
          <w:sz w:val="21"/>
          <w:szCs w:val="21"/>
        </w:rPr>
        <w:t>Convention on the Rights of the Child</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w:t>
      </w:r>
      <w:proofErr w:type="spellStart"/>
      <w:r>
        <w:rPr>
          <w:rFonts w:ascii="Arial" w:hAnsi="Arial" w:cs="Arial"/>
          <w:color w:val="000000"/>
          <w:sz w:val="21"/>
          <w:szCs w:val="21"/>
        </w:rPr>
        <w:t>n.d</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Right to Education Initiative.</w:t>
      </w:r>
      <w:proofErr w:type="gramEnd"/>
      <w:r>
        <w:rPr>
          <w:rFonts w:ascii="Arial" w:hAnsi="Arial" w:cs="Arial"/>
          <w:color w:val="000000"/>
          <w:sz w:val="21"/>
          <w:szCs w:val="21"/>
        </w:rPr>
        <w:t> </w:t>
      </w:r>
      <w:hyperlink r:id="rId11" w:tgtFrame="_blank" w:history="1">
        <w:r>
          <w:rPr>
            <w:rStyle w:val="Kpr"/>
            <w:rFonts w:ascii="Arial" w:hAnsi="Arial" w:cs="Arial"/>
            <w:color w:val="000000"/>
            <w:sz w:val="21"/>
            <w:szCs w:val="21"/>
          </w:rPr>
          <w:t>https://www.right-to-education.org/resource/convention-rights-child</w:t>
        </w:r>
      </w:hyperlink>
    </w:p>
    <w:p w:rsidR="00683354" w:rsidRPr="00E3081E" w:rsidRDefault="00683354" w:rsidP="00683354">
      <w:pPr>
        <w:spacing w:line="480" w:lineRule="auto"/>
        <w:rPr>
          <w:rFonts w:ascii="Times New Roman" w:hAnsi="Times New Roman" w:cs="Times New Roman"/>
          <w:color w:val="1E1E1E"/>
          <w:sz w:val="24"/>
          <w:szCs w:val="24"/>
          <w:shd w:val="clear" w:color="auto" w:fill="FFFFFF"/>
        </w:rPr>
      </w:pPr>
    </w:p>
    <w:sectPr w:rsidR="00683354" w:rsidRPr="00E3081E" w:rsidSect="007B783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67D"/>
    <w:rsid w:val="000833E2"/>
    <w:rsid w:val="000B2D5F"/>
    <w:rsid w:val="001720DB"/>
    <w:rsid w:val="00183A11"/>
    <w:rsid w:val="002009A6"/>
    <w:rsid w:val="00247AC9"/>
    <w:rsid w:val="0025664D"/>
    <w:rsid w:val="00293DB7"/>
    <w:rsid w:val="002F323E"/>
    <w:rsid w:val="003C6F21"/>
    <w:rsid w:val="004D7E5B"/>
    <w:rsid w:val="00505379"/>
    <w:rsid w:val="00547160"/>
    <w:rsid w:val="005D32E0"/>
    <w:rsid w:val="00651274"/>
    <w:rsid w:val="00683354"/>
    <w:rsid w:val="006C2E17"/>
    <w:rsid w:val="006F567D"/>
    <w:rsid w:val="00703D20"/>
    <w:rsid w:val="00753359"/>
    <w:rsid w:val="007B7833"/>
    <w:rsid w:val="00864183"/>
    <w:rsid w:val="00864427"/>
    <w:rsid w:val="008A5424"/>
    <w:rsid w:val="00994079"/>
    <w:rsid w:val="009E0C7C"/>
    <w:rsid w:val="00AE29B8"/>
    <w:rsid w:val="00C64C11"/>
    <w:rsid w:val="00C826FA"/>
    <w:rsid w:val="00E30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56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567D"/>
    <w:rPr>
      <w:rFonts w:ascii="Tahoma" w:hAnsi="Tahoma" w:cs="Tahoma"/>
      <w:sz w:val="16"/>
      <w:szCs w:val="16"/>
    </w:rPr>
  </w:style>
  <w:style w:type="paragraph" w:customStyle="1" w:styleId="Default">
    <w:name w:val="Default"/>
    <w:rsid w:val="006F567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semiHidden/>
    <w:unhideWhenUsed/>
    <w:rsid w:val="00C64C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ld-nuclear.org/information-library/country-profiles/countries-o-s/south-korea.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aea.org/newscenter/news/what-is-nuclear-energy-the-science-of-nuclear-pow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y.gov/ne/articles/advantages-and-challenges-nuclear-energy" TargetMode="External"/><Relationship Id="rId11" Type="http://schemas.openxmlformats.org/officeDocument/2006/relationships/hyperlink" Target="https://www.right-to-education.org/resource/convention-rights-child" TargetMode="External"/><Relationship Id="rId5" Type="http://schemas.openxmlformats.org/officeDocument/2006/relationships/hyperlink" Target="https://world-nuclear.org/information-library/country-profiles/countries-o-s/south-korea.aspx" TargetMode="External"/><Relationship Id="rId10" Type="http://schemas.openxmlformats.org/officeDocument/2006/relationships/hyperlink" Target="https://www.cypcs.org.uk/rights/uncrc/articles/article-28/" TargetMode="External"/><Relationship Id="rId4" Type="http://schemas.openxmlformats.org/officeDocument/2006/relationships/image" Target="media/image1.png"/><Relationship Id="rId9" Type="http://schemas.openxmlformats.org/officeDocument/2006/relationships/hyperlink" Target="https://asiasociety.org/asias-new-pivot/south-kore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2024-03-12T20:32:00Z</dcterms:created>
  <dcterms:modified xsi:type="dcterms:W3CDTF">2024-03-12T20:32:00Z</dcterms:modified>
</cp:coreProperties>
</file>