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D6" w:rsidRPr="007057D6" w:rsidRDefault="007057D6" w:rsidP="007057D6">
      <w:pPr>
        <w:rPr>
          <w:rFonts w:ascii="Times New Roman" w:hAnsi="Times New Roman" w:cs="Times New Roman"/>
          <w:color w:val="000000" w:themeColor="text1"/>
        </w:rPr>
      </w:pPr>
      <w:r w:rsidRPr="007057D6">
        <w:rPr>
          <w:rFonts w:ascii="Times New Roman" w:hAnsi="Times New Roman" w:cs="Times New Roman"/>
          <w:b/>
          <w:color w:val="000000" w:themeColor="text1"/>
        </w:rPr>
        <w:t>Country</w:t>
      </w:r>
      <w:r w:rsidRPr="007057D6">
        <w:rPr>
          <w:rFonts w:ascii="Times New Roman" w:hAnsi="Times New Roman" w:cs="Times New Roman"/>
          <w:color w:val="000000" w:themeColor="text1"/>
        </w:rPr>
        <w:t>:</w:t>
      </w:r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057D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Islamic</w:t>
      </w:r>
      <w:proofErr w:type="spellEnd"/>
      <w:r w:rsidRPr="007057D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Emirate</w:t>
      </w:r>
      <w:proofErr w:type="spellEnd"/>
      <w:r w:rsidRPr="007057D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Afghanistan</w:t>
      </w:r>
      <w:proofErr w:type="spellEnd"/>
    </w:p>
    <w:p w:rsidR="007057D6" w:rsidRPr="007057D6" w:rsidRDefault="007057D6" w:rsidP="007057D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7057D6">
        <w:rPr>
          <w:rFonts w:ascii="Times New Roman" w:hAnsi="Times New Roman" w:cs="Times New Roman"/>
          <w:b/>
          <w:color w:val="000000" w:themeColor="text1"/>
        </w:rPr>
        <w:t>Commitee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>:</w:t>
      </w:r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Disarmament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International Security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Committee</w:t>
      </w:r>
      <w:proofErr w:type="spellEnd"/>
    </w:p>
    <w:p w:rsidR="007057D6" w:rsidRPr="007057D6" w:rsidRDefault="007057D6" w:rsidP="00705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spellStart"/>
      <w:r w:rsidRPr="007057D6">
        <w:rPr>
          <w:rFonts w:ascii="Times New Roman" w:hAnsi="Times New Roman" w:cs="Times New Roman"/>
          <w:b/>
          <w:bCs/>
          <w:color w:val="000000" w:themeColor="text1"/>
        </w:rPr>
        <w:t>Agenta</w:t>
      </w:r>
      <w:proofErr w:type="spellEnd"/>
      <w:r w:rsidRPr="007057D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b/>
          <w:bCs/>
          <w:color w:val="000000" w:themeColor="text1"/>
        </w:rPr>
        <w:t>item</w:t>
      </w:r>
      <w:proofErr w:type="spellEnd"/>
      <w:r w:rsidRPr="007057D6">
        <w:rPr>
          <w:rFonts w:ascii="Times New Roman" w:hAnsi="Times New Roman" w:cs="Times New Roman"/>
          <w:bCs/>
          <w:color w:val="000000" w:themeColor="text1"/>
        </w:rPr>
        <w:t xml:space="preserve">: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Impact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of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Illegal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Arms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Trade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Routes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to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the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Sahel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Region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and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the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Surrounding</w:t>
      </w:r>
      <w:proofErr w:type="spellEnd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7057D6">
        <w:rPr>
          <w:rFonts w:ascii="Times New Roman" w:eastAsia="Times New Roman" w:hAnsi="Times New Roman" w:cs="Times New Roman"/>
          <w:color w:val="000000" w:themeColor="text1"/>
          <w:lang w:eastAsia="tr-TR"/>
        </w:rPr>
        <w:t>States</w:t>
      </w:r>
      <w:proofErr w:type="spellEnd"/>
    </w:p>
    <w:p w:rsidR="007057D6" w:rsidRPr="007057D6" w:rsidRDefault="007057D6" w:rsidP="007057D6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7057D6">
        <w:rPr>
          <w:rFonts w:ascii="Times New Roman" w:hAnsi="Times New Roman" w:cs="Times New Roman"/>
          <w:b/>
          <w:bCs/>
          <w:color w:val="000000" w:themeColor="text1"/>
        </w:rPr>
        <w:t>Intrudution</w:t>
      </w:r>
      <w:proofErr w:type="spellEnd"/>
      <w:r w:rsidRPr="007057D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b/>
          <w:bCs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b/>
          <w:bCs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b/>
          <w:bCs/>
          <w:color w:val="000000" w:themeColor="text1"/>
        </w:rPr>
        <w:t>Agenda</w:t>
      </w:r>
      <w:proofErr w:type="spellEnd"/>
      <w:r w:rsidRPr="007057D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b/>
          <w:bCs/>
          <w:color w:val="000000" w:themeColor="text1"/>
        </w:rPr>
        <w:t>Item</w:t>
      </w:r>
      <w:proofErr w:type="spellEnd"/>
      <w:r w:rsidRPr="007057D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7057D6" w:rsidRPr="007057D6" w:rsidRDefault="007057D6" w:rsidP="007057D6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Sahel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region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includes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Senegal,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Mauritania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Mali, Burkina Faso,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Niger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Nigeria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Chad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Sudan,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Eritrea,is</w:t>
      </w:r>
      <w:proofErr w:type="spellEnd"/>
      <w:proofErr w:type="gram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known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as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heaven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for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gun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buyers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their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biggest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market.The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region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known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for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insurgency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banditry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severe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security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humanitarian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crises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extreme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climate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shocks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course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Also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Sahel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region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often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no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clear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distinction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between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violent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crime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conflict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with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firearms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being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central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both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Despite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that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our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biggest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concern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weapons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which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leads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lots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crises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challenges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not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only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themselves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but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states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that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bordering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that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region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With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that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being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said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can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also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say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that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Sahel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region’s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illegal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trades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not a</w:t>
      </w:r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national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or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regional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issue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it is an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international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problem.</w:t>
      </w:r>
    </w:p>
    <w:p w:rsidR="007057D6" w:rsidRPr="007057D6" w:rsidRDefault="007057D6" w:rsidP="007057D6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Impacts</w:t>
      </w:r>
      <w:proofErr w:type="spellEnd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Illegal</w:t>
      </w:r>
      <w:proofErr w:type="spellEnd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Arms</w:t>
      </w:r>
      <w:proofErr w:type="spellEnd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Trades</w:t>
      </w:r>
      <w:proofErr w:type="spellEnd"/>
    </w:p>
    <w:p w:rsidR="007057D6" w:rsidRPr="007057D6" w:rsidRDefault="007057D6" w:rsidP="007057D6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a)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Violance</w:t>
      </w:r>
      <w:proofErr w:type="spellEnd"/>
    </w:p>
    <w:p w:rsidR="007057D6" w:rsidRPr="007057D6" w:rsidRDefault="007057D6" w:rsidP="007057D6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tracking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West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Africa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Sahel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continues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fuel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armed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conflict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crime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instability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violent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extremism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Armed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groups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involved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various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forms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violence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crime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driven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tensions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conflicts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between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farmers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herders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violent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religious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extremism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competition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over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resources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like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water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arable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This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persistent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insecurity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leads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more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people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take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up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proofErr w:type="gram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Across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Sahel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states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facing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attacks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violent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extremist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organizations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VEOs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including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Jama'at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Nusrat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al-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Islam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Muslimeen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(JNIM), 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Islamic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State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Greater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Sahara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(ISGS),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Islamic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State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West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African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Province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(ISWAP)…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Which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took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advantage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absence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government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not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taking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act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violent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extremism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gram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Self-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defense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militias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or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vigilante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groups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have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emerged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throughout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region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including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traditional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hunter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groups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some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alleged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have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been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involved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banditry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because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benefit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from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illegal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enhancing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their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operational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capabilities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conduct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more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sophisticated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lethal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attacks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Additionally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local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militias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groups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some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states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started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gain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power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For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instance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Burkina Faso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legalized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self-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defense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militias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Furthermore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easy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availability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weapons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escalates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conflicts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leading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increasing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violent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acts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7057D6" w:rsidRPr="007057D6" w:rsidRDefault="007057D6" w:rsidP="007057D6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b)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Loss</w:t>
      </w:r>
      <w:proofErr w:type="spellEnd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State</w:t>
      </w:r>
      <w:proofErr w:type="spellEnd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Authority</w:t>
      </w:r>
      <w:proofErr w:type="spellEnd"/>
    </w:p>
    <w:p w:rsidR="007057D6" w:rsidRPr="007057D6" w:rsidRDefault="007057D6" w:rsidP="007057D6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Because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violent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extremism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terrorist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acts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states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lose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their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authority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armed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groups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move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operate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across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borders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which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leads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regional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instability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cross-border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insecurity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Also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governments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region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struggle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maintain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control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over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large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remote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areas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group's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presence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undermines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governments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weaken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authority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making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ungoverned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places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7057D6" w:rsidRPr="007057D6" w:rsidRDefault="007057D6" w:rsidP="007057D6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c)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Economy</w:t>
      </w:r>
      <w:proofErr w:type="spellEnd"/>
    </w:p>
    <w:p w:rsidR="007057D6" w:rsidRPr="007057D6" w:rsidRDefault="007057D6" w:rsidP="007057D6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Due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violence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insecurity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armed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groups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foreign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investors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being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discouraged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because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that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growth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economy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stops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But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aren't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all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illegal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acts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including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drug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human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etc</w:t>
      </w:r>
      <w:proofErr w:type="spellEnd"/>
      <w:proofErr w:type="gram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.,</w:t>
      </w:r>
      <w:proofErr w:type="gram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inability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collect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taxes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large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amounts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spending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on 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defense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security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addition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these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reasons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7057D6" w:rsidRPr="007057D6" w:rsidRDefault="007057D6" w:rsidP="007057D6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7057D6" w:rsidRPr="007057D6" w:rsidRDefault="007057D6" w:rsidP="007057D6">
      <w:pPr>
        <w:rPr>
          <w:rStyle w:val="Gl"/>
          <w:rFonts w:ascii="Times New Roman" w:hAnsi="Times New Roman" w:cs="Times New Roman"/>
          <w:color w:val="000000" w:themeColor="text1"/>
        </w:rPr>
      </w:pPr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>d)</w:t>
      </w:r>
      <w:r w:rsidRPr="007057D6">
        <w:rPr>
          <w:rStyle w:val="Kpr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color w:val="000000" w:themeColor="text1"/>
        </w:rPr>
        <w:t>Humanitarian</w:t>
      </w:r>
      <w:proofErr w:type="spellEnd"/>
    </w:p>
    <w:p w:rsidR="007057D6" w:rsidRPr="007057D6" w:rsidRDefault="007057D6" w:rsidP="007057D6">
      <w:pPr>
        <w:rPr>
          <w:rStyle w:val="Gl"/>
          <w:rFonts w:ascii="Times New Roman" w:hAnsi="Times New Roman" w:cs="Times New Roman"/>
          <w:b w:val="0"/>
          <w:color w:val="000000" w:themeColor="text1"/>
        </w:rPr>
      </w:pP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Due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to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schools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and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hospitals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being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often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targeted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or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attacked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even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basic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human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needs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to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fulfill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for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instance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limited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access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to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healthcare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and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disruption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of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the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education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of </w:t>
      </w:r>
      <w:proofErr w:type="spellStart"/>
      <w:proofErr w:type="gram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children.Because</w:t>
      </w:r>
      <w:proofErr w:type="spellEnd"/>
      <w:proofErr w:type="gram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of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these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reasons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and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the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illegal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acts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people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flee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to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other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countries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and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mostly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live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in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the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camps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with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limited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access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to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basic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needs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or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they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flee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to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neighbouring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countries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which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leads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to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refugee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flows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. But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unfortunately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, it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doesn't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end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there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.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The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psychological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trauma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due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to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violence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leaves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scars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 xml:space="preserve"> on </w:t>
      </w:r>
      <w:proofErr w:type="spellStart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them</w:t>
      </w:r>
      <w:proofErr w:type="spellEnd"/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.</w:t>
      </w:r>
      <w:r w:rsidRPr="007057D6">
        <w:rPr>
          <w:rStyle w:val="Gl"/>
          <w:rFonts w:ascii="Times New Roman" w:hAnsi="Times New Roman" w:cs="Times New Roman"/>
          <w:b w:val="0"/>
          <w:color w:val="000000" w:themeColor="text1"/>
        </w:rPr>
        <w:t> </w:t>
      </w:r>
    </w:p>
    <w:p w:rsidR="007057D6" w:rsidRPr="007057D6" w:rsidRDefault="007057D6" w:rsidP="007057D6">
      <w:pPr>
        <w:rPr>
          <w:rFonts w:ascii="Times New Roman" w:hAnsi="Times New Roman" w:cs="Times New Roman"/>
          <w:b/>
          <w:color w:val="000000" w:themeColor="text1"/>
          <w:shd w:val="clear" w:color="auto" w:fill="F8F9FA"/>
        </w:rPr>
      </w:pP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8F9FA"/>
        </w:rPr>
        <w:t>Impacts</w:t>
      </w:r>
      <w:proofErr w:type="spellEnd"/>
      <w:r w:rsidRPr="007057D6">
        <w:rPr>
          <w:rFonts w:ascii="Times New Roman" w:hAnsi="Times New Roman" w:cs="Times New Roman"/>
          <w:b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8F9FA"/>
        </w:rPr>
        <w:t>to</w:t>
      </w:r>
      <w:proofErr w:type="spellEnd"/>
      <w:r w:rsidRPr="007057D6">
        <w:rPr>
          <w:rFonts w:ascii="Times New Roman" w:hAnsi="Times New Roman" w:cs="Times New Roman"/>
          <w:b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8F9FA"/>
        </w:rPr>
        <w:t>Afghanistan</w:t>
      </w:r>
      <w:proofErr w:type="spellEnd"/>
    </w:p>
    <w:p w:rsidR="007057D6" w:rsidRPr="007057D6" w:rsidRDefault="007057D6" w:rsidP="007057D6">
      <w:pPr>
        <w:rPr>
          <w:rFonts w:ascii="Times New Roman" w:hAnsi="Times New Roman" w:cs="Times New Roman"/>
          <w:color w:val="000000" w:themeColor="text1"/>
          <w:shd w:val="clear" w:color="auto" w:fill="F8F9FA"/>
        </w:rPr>
      </w:pPr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As a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country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geographically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distant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from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Sahel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illegal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influenced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Afghanistan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in a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negative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way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like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many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others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Due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unfortunate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situation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Afghanistan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long-term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conflict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instability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indirectly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affect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region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through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gram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global</w:t>
      </w:r>
      <w:proofErr w:type="gram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networks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as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other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countries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Although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Afghanistan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does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not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directly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impact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Sahel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long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term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has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left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a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large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surplus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small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light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weapons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weapons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have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sometimes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ended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up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hands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of </w:t>
      </w:r>
      <w:proofErr w:type="gram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global</w:t>
      </w:r>
      <w:proofErr w:type="gram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traffickers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but it is not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Afghanistan’s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fault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originating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from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conflict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zones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including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Afghanistan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often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flow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through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complex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international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routes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networks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sophisticated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capable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moving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weapons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across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continents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Furthermore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Afghanistan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has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been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involved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various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international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efforts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combat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illicit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trade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By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cooperating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with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gram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global</w:t>
      </w:r>
      <w:proofErr w:type="gram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initiatives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Afghanistan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contributes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broader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security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measures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aimed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at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curbing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spread of illegal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weapons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This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cooperation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is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part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of a </w:t>
      </w:r>
      <w:proofErr w:type="gram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global</w:t>
      </w:r>
      <w:proofErr w:type="gram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strategy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enhance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control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which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indirectly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supports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stability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regions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affected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by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illicit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including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Sahel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​.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Afghanistan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is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trying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gram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stabilize</w:t>
      </w:r>
      <w:proofErr w:type="gram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control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flow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weapons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within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across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borders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Summary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even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though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Afghanistan's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unfortunate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situation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history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efforts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ongoing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control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these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trades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which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playing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an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important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role in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gram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global</w:t>
      </w:r>
      <w:proofErr w:type="gram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fight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against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illicit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arms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  <w:shd w:val="clear" w:color="auto" w:fill="F8F9FA"/>
        </w:rPr>
        <w:t>.</w:t>
      </w:r>
    </w:p>
    <w:p w:rsidR="007057D6" w:rsidRPr="007057D6" w:rsidRDefault="007057D6" w:rsidP="007057D6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Possible</w:t>
      </w:r>
      <w:proofErr w:type="spellEnd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Solutions 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to</w:t>
      </w:r>
      <w:proofErr w:type="spellEnd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be </w:t>
      </w:r>
      <w:proofErr w:type="spellStart"/>
      <w:r w:rsidRPr="007057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Adressed</w:t>
      </w:r>
      <w:proofErr w:type="spellEnd"/>
    </w:p>
    <w:p w:rsidR="00AA5B83" w:rsidRDefault="007057D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7057D6">
        <w:rPr>
          <w:rFonts w:ascii="Times New Roman" w:hAnsi="Times New Roman" w:cs="Times New Roman"/>
          <w:color w:val="000000" w:themeColor="text1"/>
        </w:rPr>
        <w:t>Before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solving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a problem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issue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must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look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at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factors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effectiveness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reasons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Pr="007057D6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instance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while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evidence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long-range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firearms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Sahel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including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air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France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Turkey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via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Nigeria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, it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appears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vast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majority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firearms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trafficked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region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procured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within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Africa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firearms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their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way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coastal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countries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of West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Africa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been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used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terrorist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attacks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Gulf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Guinea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End"/>
      <w:r w:rsidRPr="007057D6">
        <w:rPr>
          <w:rFonts w:ascii="Times New Roman" w:hAnsi="Times New Roman" w:cs="Times New Roman"/>
          <w:color w:val="000000" w:themeColor="text1"/>
        </w:rPr>
        <w:t>If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country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uses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illegally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traded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firearms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how is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going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stop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decrease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production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trafficking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?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is a market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because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is a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purchaser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UN can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suggest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law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buyer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countries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prevent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buying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Buying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weapons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means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supporting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If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a UN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country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supports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an illegal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trade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a problem as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UN.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violent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extremist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organizations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no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country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must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recognize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legalize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. As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fight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together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ungoverned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spaces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controlled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groups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increase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security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lose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authority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send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military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officers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need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tighten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inspections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more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strict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region's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border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management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refugee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flow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solve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problem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NGOs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provide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healthcare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education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must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ensure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safe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zone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Lastly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raise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public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awareness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Sahel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57D6">
        <w:rPr>
          <w:rFonts w:ascii="Times New Roman" w:hAnsi="Times New Roman" w:cs="Times New Roman"/>
          <w:color w:val="000000" w:themeColor="text1"/>
        </w:rPr>
        <w:t>Region</w:t>
      </w:r>
      <w:proofErr w:type="spellEnd"/>
      <w:r w:rsidRPr="007057D6">
        <w:rPr>
          <w:rFonts w:ascii="Times New Roman" w:hAnsi="Times New Roman" w:cs="Times New Roman"/>
          <w:color w:val="000000" w:themeColor="text1"/>
        </w:rPr>
        <w:t xml:space="preserve"> problem.</w:t>
      </w:r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</w:p>
    <w:p w:rsidR="007057D6" w:rsidRDefault="007057D6" w:rsidP="007057D6">
      <w:pPr>
        <w:rPr>
          <w:rFonts w:ascii="Times New Roman" w:hAnsi="Times New Roman" w:cs="Times New Roman"/>
          <w:b/>
        </w:rPr>
      </w:pPr>
      <w:proofErr w:type="spellStart"/>
      <w:r w:rsidRPr="000F5027">
        <w:rPr>
          <w:rFonts w:ascii="Times New Roman" w:hAnsi="Times New Roman" w:cs="Times New Roman"/>
          <w:b/>
        </w:rPr>
        <w:lastRenderedPageBreak/>
        <w:t>Bibliography</w:t>
      </w:r>
      <w:proofErr w:type="spellEnd"/>
      <w:r w:rsidRPr="000F5027">
        <w:rPr>
          <w:rFonts w:ascii="Times New Roman" w:hAnsi="Times New Roman" w:cs="Times New Roman"/>
          <w:b/>
        </w:rPr>
        <w:t>:</w:t>
      </w:r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  <w:hyperlink r:id="rId5" w:history="1">
        <w:r w:rsidRPr="001C4082">
          <w:rPr>
            <w:rStyle w:val="Kpr"/>
            <w:rFonts w:ascii="Times New Roman" w:hAnsi="Times New Roman" w:cs="Times New Roman"/>
          </w:rPr>
          <w:t>https://adf-magazine.com/2022/10/illegal-weapons-flowing-back-into-sahel/</w:t>
        </w:r>
      </w:hyperlink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  <w:hyperlink r:id="rId6" w:history="1">
        <w:r w:rsidRPr="001C4082">
          <w:rPr>
            <w:rStyle w:val="Kpr"/>
            <w:rFonts w:ascii="Times New Roman" w:hAnsi="Times New Roman" w:cs="Times New Roman"/>
          </w:rPr>
          <w:t>https://www.iar-gwu.org/print-archive/ikjtfxf3nmqgd0np1ht10mvkfron6n-bykaf-ey3hc-rfbxp-dpte8-klmp4#:~:text=Arms%20trafficking%20has%20been%20a,and%20fear%20facing%20this%20region</w:t>
        </w:r>
      </w:hyperlink>
      <w:r w:rsidRPr="007057D6">
        <w:rPr>
          <w:rFonts w:ascii="Times New Roman" w:hAnsi="Times New Roman" w:cs="Times New Roman"/>
          <w:color w:val="000000" w:themeColor="text1"/>
        </w:rPr>
        <w:t>.</w:t>
      </w:r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  <w:hyperlink r:id="rId7" w:history="1">
        <w:r w:rsidRPr="001C4082">
          <w:rPr>
            <w:rStyle w:val="Kpr"/>
            <w:rFonts w:ascii="Times New Roman" w:hAnsi="Times New Roman" w:cs="Times New Roman"/>
          </w:rPr>
          <w:t>https://reliefweb.int/report/burkina-faso/firearms-trafficking-sahel</w:t>
        </w:r>
      </w:hyperlink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  <w:hyperlink r:id="rId8" w:history="1">
        <w:r w:rsidRPr="001C4082">
          <w:rPr>
            <w:rStyle w:val="Kpr"/>
            <w:rFonts w:ascii="Times New Roman" w:hAnsi="Times New Roman" w:cs="Times New Roman"/>
          </w:rPr>
          <w:t>https://www.cfr.org/global-conflict-tracker/conflict/violent-extremism-sahel</w:t>
        </w:r>
      </w:hyperlink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  <w:hyperlink r:id="rId9" w:history="1">
        <w:r w:rsidRPr="001C4082">
          <w:rPr>
            <w:rStyle w:val="Kpr"/>
            <w:rFonts w:ascii="Times New Roman" w:hAnsi="Times New Roman" w:cs="Times New Roman"/>
          </w:rPr>
          <w:t>https://news.un.org/en/story/2023/06/1137542</w:t>
        </w:r>
      </w:hyperlink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  <w:hyperlink r:id="rId10" w:history="1">
        <w:r w:rsidRPr="001C4082">
          <w:rPr>
            <w:rStyle w:val="Kpr"/>
            <w:rFonts w:ascii="Times New Roman" w:hAnsi="Times New Roman" w:cs="Times New Roman"/>
          </w:rPr>
          <w:t>https://www.unodc.org/documents/data-and-analysis/tocta_sahel/TOCTA_Sahel_firearms_2023.pdf</w:t>
        </w:r>
      </w:hyperlink>
    </w:p>
    <w:p w:rsidR="007057D6" w:rsidRDefault="007057D6">
      <w:pPr>
        <w:rPr>
          <w:rFonts w:ascii="Times New Roman" w:hAnsi="Times New Roman" w:cs="Times New Roman"/>
          <w:color w:val="000000" w:themeColor="text1"/>
        </w:rPr>
      </w:pPr>
      <w:hyperlink r:id="rId11" w:history="1">
        <w:r w:rsidRPr="001C4082">
          <w:rPr>
            <w:rStyle w:val="Kpr"/>
            <w:rFonts w:ascii="Times New Roman" w:hAnsi="Times New Roman" w:cs="Times New Roman"/>
          </w:rPr>
          <w:t>https://adf-magazine.com/</w:t>
        </w:r>
      </w:hyperlink>
    </w:p>
    <w:p w:rsidR="007057D6" w:rsidRPr="007057D6" w:rsidRDefault="007057D6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7057D6" w:rsidRPr="0070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D6"/>
    <w:rsid w:val="002818B4"/>
    <w:rsid w:val="007057D6"/>
    <w:rsid w:val="00F1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57D6"/>
    <w:rPr>
      <w:color w:val="0000FF"/>
      <w:u w:val="single"/>
    </w:rPr>
  </w:style>
  <w:style w:type="character" w:customStyle="1" w:styleId="selectable-text">
    <w:name w:val="selectable-text"/>
    <w:basedOn w:val="VarsaylanParagrafYazTipi"/>
    <w:rsid w:val="007057D6"/>
  </w:style>
  <w:style w:type="character" w:styleId="Gl">
    <w:name w:val="Strong"/>
    <w:basedOn w:val="VarsaylanParagrafYazTipi"/>
    <w:uiPriority w:val="22"/>
    <w:qFormat/>
    <w:rsid w:val="007057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57D6"/>
    <w:rPr>
      <w:color w:val="0000FF"/>
      <w:u w:val="single"/>
    </w:rPr>
  </w:style>
  <w:style w:type="character" w:customStyle="1" w:styleId="selectable-text">
    <w:name w:val="selectable-text"/>
    <w:basedOn w:val="VarsaylanParagrafYazTipi"/>
    <w:rsid w:val="007057D6"/>
  </w:style>
  <w:style w:type="character" w:styleId="Gl">
    <w:name w:val="Strong"/>
    <w:basedOn w:val="VarsaylanParagrafYazTipi"/>
    <w:uiPriority w:val="22"/>
    <w:qFormat/>
    <w:rsid w:val="00705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r.org/global-conflict-tracker/conflict/violent-extremism-sah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liefweb.int/report/burkina-faso/firearms-trafficking-sahe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ar-gwu.org/print-archive/ikjtfxf3nmqgd0np1ht10mvkfron6n-bykaf-ey3hc-rfbxp-dpte8-klmp4#:~:text=Arms%20trafficking%20has%20been%20a,and%20fear%20facing%20this%20region" TargetMode="External"/><Relationship Id="rId11" Type="http://schemas.openxmlformats.org/officeDocument/2006/relationships/hyperlink" Target="https://adf-magazine.com/" TargetMode="External"/><Relationship Id="rId5" Type="http://schemas.openxmlformats.org/officeDocument/2006/relationships/hyperlink" Target="https://adf-magazine.com/2022/10/illegal-weapons-flowing-back-into-sahel/" TargetMode="External"/><Relationship Id="rId10" Type="http://schemas.openxmlformats.org/officeDocument/2006/relationships/hyperlink" Target="https://www.unodc.org/documents/data-and-analysis/tocta_sahel/TOCTA_Sahel_firearms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un.org/en/story/2023/06/113754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2024-05-23T18:37:00Z</dcterms:created>
  <dcterms:modified xsi:type="dcterms:W3CDTF">2024-05-23T18:48:00Z</dcterms:modified>
</cp:coreProperties>
</file>