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1495" w14:textId="77777777" w:rsidR="00541C8A" w:rsidRDefault="00541C8A" w:rsidP="00541C8A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1EACD1FF" wp14:editId="6FDBA326">
            <wp:extent cx="2124075" cy="1416050"/>
            <wp:effectExtent l="0" t="0" r="9525" b="0"/>
            <wp:docPr id="134751751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517513" name="Resim 134751751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266" cy="1418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63BA1" w14:textId="069AD1E6" w:rsidR="00541C8A" w:rsidRDefault="00541C8A" w:rsidP="00541C8A">
      <w:pPr>
        <w:rPr>
          <w:b/>
          <w:bCs/>
          <w:sz w:val="32"/>
          <w:szCs w:val="32"/>
        </w:rPr>
      </w:pPr>
      <w:proofErr w:type="spellStart"/>
      <w:r w:rsidRPr="005C4CE4">
        <w:rPr>
          <w:b/>
          <w:bCs/>
          <w:sz w:val="32"/>
          <w:szCs w:val="32"/>
        </w:rPr>
        <w:t>Committee</w:t>
      </w:r>
      <w:proofErr w:type="spellEnd"/>
      <w:r w:rsidRPr="005C4CE4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</w:t>
      </w:r>
      <w:r w:rsidRPr="005C4CE4">
        <w:rPr>
          <w:sz w:val="32"/>
          <w:szCs w:val="32"/>
        </w:rPr>
        <w:t>DISEC</w:t>
      </w:r>
    </w:p>
    <w:p w14:paraId="0F2A5DDE" w14:textId="77777777" w:rsidR="00541C8A" w:rsidRPr="005C4CE4" w:rsidRDefault="00541C8A" w:rsidP="00541C8A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Country: </w:t>
      </w:r>
      <w:proofErr w:type="spellStart"/>
      <w:r w:rsidRPr="005C4CE4">
        <w:rPr>
          <w:sz w:val="32"/>
          <w:szCs w:val="32"/>
        </w:rPr>
        <w:t>Ukraine</w:t>
      </w:r>
      <w:proofErr w:type="spellEnd"/>
    </w:p>
    <w:p w14:paraId="36BA84D1" w14:textId="7195BFEC" w:rsidR="00541C8A" w:rsidRPr="00541C8A" w:rsidRDefault="00541C8A" w:rsidP="00541C8A">
      <w:pPr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Agenda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Item</w:t>
      </w:r>
      <w:proofErr w:type="spellEnd"/>
      <w:r>
        <w:rPr>
          <w:b/>
          <w:bCs/>
          <w:sz w:val="32"/>
          <w:szCs w:val="32"/>
        </w:rPr>
        <w:t>:</w:t>
      </w:r>
      <w:r w:rsidRPr="005C4CE4">
        <w:t xml:space="preserve"> </w:t>
      </w:r>
      <w:proofErr w:type="spellStart"/>
      <w:r w:rsidRPr="005C4CE4">
        <w:rPr>
          <w:sz w:val="32"/>
          <w:szCs w:val="32"/>
        </w:rPr>
        <w:t>The</w:t>
      </w:r>
      <w:proofErr w:type="spellEnd"/>
      <w:r w:rsidRPr="005C4CE4">
        <w:rPr>
          <w:sz w:val="32"/>
          <w:szCs w:val="32"/>
        </w:rPr>
        <w:t xml:space="preserve"> </w:t>
      </w:r>
      <w:proofErr w:type="spellStart"/>
      <w:r w:rsidRPr="005C4CE4">
        <w:rPr>
          <w:sz w:val="32"/>
          <w:szCs w:val="32"/>
        </w:rPr>
        <w:t>Regulation</w:t>
      </w:r>
      <w:proofErr w:type="spellEnd"/>
      <w:r w:rsidRPr="005C4CE4">
        <w:rPr>
          <w:sz w:val="32"/>
          <w:szCs w:val="32"/>
        </w:rPr>
        <w:t xml:space="preserve"> of </w:t>
      </w:r>
      <w:proofErr w:type="spellStart"/>
      <w:r w:rsidRPr="005C4CE4">
        <w:rPr>
          <w:sz w:val="32"/>
          <w:szCs w:val="32"/>
        </w:rPr>
        <w:t>Chemical</w:t>
      </w:r>
      <w:proofErr w:type="spellEnd"/>
      <w:r w:rsidRPr="005C4CE4">
        <w:rPr>
          <w:sz w:val="32"/>
          <w:szCs w:val="32"/>
        </w:rPr>
        <w:t xml:space="preserve"> </w:t>
      </w:r>
      <w:proofErr w:type="spellStart"/>
      <w:r w:rsidRPr="005C4CE4">
        <w:rPr>
          <w:sz w:val="32"/>
          <w:szCs w:val="32"/>
        </w:rPr>
        <w:t>Weapon</w:t>
      </w:r>
      <w:proofErr w:type="spellEnd"/>
      <w:r w:rsidRPr="005C4CE4">
        <w:rPr>
          <w:sz w:val="32"/>
          <w:szCs w:val="32"/>
        </w:rPr>
        <w:t xml:space="preserve"> </w:t>
      </w:r>
      <w:proofErr w:type="spellStart"/>
      <w:r w:rsidRPr="005C4CE4">
        <w:rPr>
          <w:sz w:val="32"/>
          <w:szCs w:val="32"/>
        </w:rPr>
        <w:t>Possession</w:t>
      </w:r>
      <w:proofErr w:type="spellEnd"/>
      <w:r w:rsidRPr="005C4CE4">
        <w:rPr>
          <w:sz w:val="32"/>
          <w:szCs w:val="32"/>
        </w:rPr>
        <w:t xml:space="preserve"> </w:t>
      </w:r>
      <w:proofErr w:type="spellStart"/>
      <w:r w:rsidRPr="005C4CE4">
        <w:rPr>
          <w:sz w:val="32"/>
          <w:szCs w:val="32"/>
        </w:rPr>
        <w:t>and</w:t>
      </w:r>
      <w:proofErr w:type="spellEnd"/>
      <w:r w:rsidRPr="005C4CE4">
        <w:rPr>
          <w:sz w:val="32"/>
          <w:szCs w:val="32"/>
        </w:rPr>
        <w:t xml:space="preserve"> </w:t>
      </w:r>
      <w:proofErr w:type="spellStart"/>
      <w:r w:rsidRPr="005C4CE4">
        <w:rPr>
          <w:sz w:val="32"/>
          <w:szCs w:val="32"/>
        </w:rPr>
        <w:t>Usage</w:t>
      </w:r>
      <w:proofErr w:type="spellEnd"/>
    </w:p>
    <w:p w14:paraId="0C613DA8" w14:textId="18F0AE5B" w:rsidR="00541C8A" w:rsidRPr="00541C8A" w:rsidRDefault="00541C8A" w:rsidP="00541C8A">
      <w:pPr>
        <w:rPr>
          <w:sz w:val="32"/>
          <w:szCs w:val="32"/>
        </w:rPr>
      </w:pPr>
      <w:proofErr w:type="spellStart"/>
      <w:r w:rsidRPr="00541C8A">
        <w:rPr>
          <w:sz w:val="32"/>
          <w:szCs w:val="32"/>
        </w:rPr>
        <w:t>The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delegation</w:t>
      </w:r>
      <w:proofErr w:type="spellEnd"/>
      <w:r w:rsidRPr="00541C8A">
        <w:rPr>
          <w:sz w:val="32"/>
          <w:szCs w:val="32"/>
        </w:rPr>
        <w:t xml:space="preserve"> of </w:t>
      </w:r>
      <w:proofErr w:type="spellStart"/>
      <w:r w:rsidRPr="00541C8A">
        <w:rPr>
          <w:sz w:val="32"/>
          <w:szCs w:val="32"/>
        </w:rPr>
        <w:t>Ukraine</w:t>
      </w:r>
      <w:proofErr w:type="spellEnd"/>
      <w:r w:rsidRPr="00541C8A">
        <w:rPr>
          <w:sz w:val="32"/>
          <w:szCs w:val="32"/>
        </w:rPr>
        <w:t xml:space="preserve"> is </w:t>
      </w:r>
      <w:proofErr w:type="spellStart"/>
      <w:r w:rsidRPr="00541C8A">
        <w:rPr>
          <w:sz w:val="32"/>
          <w:szCs w:val="32"/>
        </w:rPr>
        <w:t>dedicated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to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the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cause</w:t>
      </w:r>
      <w:proofErr w:type="spellEnd"/>
      <w:r w:rsidRPr="00541C8A">
        <w:rPr>
          <w:sz w:val="32"/>
          <w:szCs w:val="32"/>
        </w:rPr>
        <w:t xml:space="preserve"> of </w:t>
      </w:r>
      <w:proofErr w:type="spellStart"/>
      <w:r w:rsidRPr="00541C8A">
        <w:rPr>
          <w:sz w:val="32"/>
          <w:szCs w:val="32"/>
        </w:rPr>
        <w:t>disarmament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and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international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security</w:t>
      </w:r>
      <w:proofErr w:type="spellEnd"/>
      <w:r w:rsidRPr="00541C8A">
        <w:rPr>
          <w:sz w:val="32"/>
          <w:szCs w:val="32"/>
        </w:rPr>
        <w:t xml:space="preserve">. </w:t>
      </w:r>
      <w:proofErr w:type="spellStart"/>
      <w:r w:rsidRPr="00541C8A">
        <w:rPr>
          <w:sz w:val="32"/>
          <w:szCs w:val="32"/>
        </w:rPr>
        <w:t>In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addressing</w:t>
      </w:r>
      <w:proofErr w:type="spellEnd"/>
      <w:r w:rsidRPr="00541C8A">
        <w:rPr>
          <w:sz w:val="32"/>
          <w:szCs w:val="32"/>
        </w:rPr>
        <w:t xml:space="preserve"> "</w:t>
      </w:r>
      <w:proofErr w:type="spellStart"/>
      <w:r w:rsidRPr="00541C8A">
        <w:rPr>
          <w:sz w:val="32"/>
          <w:szCs w:val="32"/>
        </w:rPr>
        <w:t>The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Regulation</w:t>
      </w:r>
      <w:proofErr w:type="spellEnd"/>
      <w:r w:rsidRPr="00541C8A">
        <w:rPr>
          <w:sz w:val="32"/>
          <w:szCs w:val="32"/>
        </w:rPr>
        <w:t xml:space="preserve"> of </w:t>
      </w:r>
      <w:proofErr w:type="spellStart"/>
      <w:r w:rsidRPr="00541C8A">
        <w:rPr>
          <w:sz w:val="32"/>
          <w:szCs w:val="32"/>
        </w:rPr>
        <w:t>Chemical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Weapon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Possession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and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Usage</w:t>
      </w:r>
      <w:proofErr w:type="spellEnd"/>
      <w:r w:rsidRPr="00541C8A">
        <w:rPr>
          <w:sz w:val="32"/>
          <w:szCs w:val="32"/>
        </w:rPr>
        <w:t xml:space="preserve">," </w:t>
      </w:r>
      <w:proofErr w:type="spellStart"/>
      <w:r w:rsidRPr="00541C8A">
        <w:rPr>
          <w:sz w:val="32"/>
          <w:szCs w:val="32"/>
        </w:rPr>
        <w:t>we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emphasize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the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urgency</w:t>
      </w:r>
      <w:proofErr w:type="spellEnd"/>
      <w:r w:rsidRPr="00541C8A">
        <w:rPr>
          <w:sz w:val="32"/>
          <w:szCs w:val="32"/>
        </w:rPr>
        <w:t xml:space="preserve"> of </w:t>
      </w:r>
      <w:proofErr w:type="spellStart"/>
      <w:r w:rsidRPr="00541C8A">
        <w:rPr>
          <w:sz w:val="32"/>
          <w:szCs w:val="32"/>
        </w:rPr>
        <w:t>collective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action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to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prevent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the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proliferation</w:t>
      </w:r>
      <w:proofErr w:type="spellEnd"/>
      <w:r w:rsidRPr="00541C8A">
        <w:rPr>
          <w:sz w:val="32"/>
          <w:szCs w:val="32"/>
        </w:rPr>
        <w:t xml:space="preserve"> of </w:t>
      </w:r>
      <w:proofErr w:type="spellStart"/>
      <w:r w:rsidRPr="00541C8A">
        <w:rPr>
          <w:sz w:val="32"/>
          <w:szCs w:val="32"/>
        </w:rPr>
        <w:t>these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devastating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weapons</w:t>
      </w:r>
      <w:proofErr w:type="spellEnd"/>
      <w:r w:rsidRPr="00541C8A">
        <w:rPr>
          <w:sz w:val="32"/>
          <w:szCs w:val="32"/>
        </w:rPr>
        <w:t>.</w:t>
      </w:r>
    </w:p>
    <w:p w14:paraId="31E2B654" w14:textId="645DA901" w:rsidR="00541C8A" w:rsidRPr="00541C8A" w:rsidRDefault="00541C8A" w:rsidP="00541C8A">
      <w:pPr>
        <w:rPr>
          <w:sz w:val="32"/>
          <w:szCs w:val="32"/>
        </w:rPr>
      </w:pPr>
      <w:r w:rsidRPr="00541C8A">
        <w:rPr>
          <w:sz w:val="32"/>
          <w:szCs w:val="32"/>
        </w:rPr>
        <w:t xml:space="preserve">As a </w:t>
      </w:r>
      <w:proofErr w:type="spellStart"/>
      <w:r w:rsidRPr="00541C8A">
        <w:rPr>
          <w:sz w:val="32"/>
          <w:szCs w:val="32"/>
        </w:rPr>
        <w:t>committed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signatory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to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the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Chemical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Weapons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Convention</w:t>
      </w:r>
      <w:proofErr w:type="spellEnd"/>
      <w:r w:rsidRPr="00541C8A">
        <w:rPr>
          <w:sz w:val="32"/>
          <w:szCs w:val="32"/>
        </w:rPr>
        <w:t xml:space="preserve"> (CWC), </w:t>
      </w:r>
      <w:proofErr w:type="spellStart"/>
      <w:r w:rsidRPr="00541C8A">
        <w:rPr>
          <w:sz w:val="32"/>
          <w:szCs w:val="32"/>
        </w:rPr>
        <w:t>Ukraine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advocates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for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its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strict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implementation</w:t>
      </w:r>
      <w:proofErr w:type="spellEnd"/>
      <w:r w:rsidRPr="00541C8A">
        <w:rPr>
          <w:sz w:val="32"/>
          <w:szCs w:val="32"/>
        </w:rPr>
        <w:t xml:space="preserve">. </w:t>
      </w:r>
      <w:proofErr w:type="spellStart"/>
      <w:r w:rsidRPr="00541C8A">
        <w:rPr>
          <w:sz w:val="32"/>
          <w:szCs w:val="32"/>
        </w:rPr>
        <w:t>We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believe</w:t>
      </w:r>
      <w:proofErr w:type="spellEnd"/>
      <w:r w:rsidRPr="00541C8A">
        <w:rPr>
          <w:sz w:val="32"/>
          <w:szCs w:val="32"/>
        </w:rPr>
        <w:t xml:space="preserve"> in </w:t>
      </w:r>
      <w:proofErr w:type="spellStart"/>
      <w:r w:rsidRPr="00541C8A">
        <w:rPr>
          <w:sz w:val="32"/>
          <w:szCs w:val="32"/>
        </w:rPr>
        <w:t>strengthening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verification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mechanisms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to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ensure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compliance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by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all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states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parties</w:t>
      </w:r>
      <w:proofErr w:type="spellEnd"/>
      <w:r w:rsidRPr="00541C8A">
        <w:rPr>
          <w:sz w:val="32"/>
          <w:szCs w:val="32"/>
        </w:rPr>
        <w:t>.</w:t>
      </w:r>
    </w:p>
    <w:p w14:paraId="6179916D" w14:textId="77777777" w:rsidR="00541C8A" w:rsidRPr="00541C8A" w:rsidRDefault="00541C8A" w:rsidP="00541C8A">
      <w:pPr>
        <w:rPr>
          <w:sz w:val="32"/>
          <w:szCs w:val="32"/>
        </w:rPr>
      </w:pPr>
      <w:r w:rsidRPr="00541C8A">
        <w:rPr>
          <w:sz w:val="32"/>
          <w:szCs w:val="32"/>
        </w:rPr>
        <w:t xml:space="preserve">International </w:t>
      </w:r>
      <w:proofErr w:type="spellStart"/>
      <w:r w:rsidRPr="00541C8A">
        <w:rPr>
          <w:sz w:val="32"/>
          <w:szCs w:val="32"/>
        </w:rPr>
        <w:t>Cooperation</w:t>
      </w:r>
      <w:proofErr w:type="spellEnd"/>
      <w:r w:rsidRPr="00541C8A">
        <w:rPr>
          <w:sz w:val="32"/>
          <w:szCs w:val="32"/>
        </w:rPr>
        <w:t xml:space="preserve">: </w:t>
      </w:r>
      <w:proofErr w:type="spellStart"/>
      <w:r w:rsidRPr="00541C8A">
        <w:rPr>
          <w:sz w:val="32"/>
          <w:szCs w:val="32"/>
        </w:rPr>
        <w:t>Ukraine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stresses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the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importance</w:t>
      </w:r>
      <w:proofErr w:type="spellEnd"/>
      <w:r w:rsidRPr="00541C8A">
        <w:rPr>
          <w:sz w:val="32"/>
          <w:szCs w:val="32"/>
        </w:rPr>
        <w:t xml:space="preserve"> of </w:t>
      </w:r>
      <w:proofErr w:type="spellStart"/>
      <w:r w:rsidRPr="00541C8A">
        <w:rPr>
          <w:sz w:val="32"/>
          <w:szCs w:val="32"/>
        </w:rPr>
        <w:t>enhanced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international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cooperation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and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intelligence-sharing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to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identify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and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hold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accountable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those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responsible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for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chemical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weapons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use</w:t>
      </w:r>
      <w:proofErr w:type="spellEnd"/>
      <w:r w:rsidRPr="00541C8A">
        <w:rPr>
          <w:sz w:val="32"/>
          <w:szCs w:val="32"/>
        </w:rPr>
        <w:t>.</w:t>
      </w:r>
    </w:p>
    <w:p w14:paraId="565B9E9A" w14:textId="6BC537E4" w:rsidR="00541C8A" w:rsidRPr="00541C8A" w:rsidRDefault="00541C8A" w:rsidP="00541C8A">
      <w:pPr>
        <w:rPr>
          <w:sz w:val="32"/>
          <w:szCs w:val="32"/>
        </w:rPr>
      </w:pPr>
      <w:r w:rsidRPr="00541C8A">
        <w:rPr>
          <w:sz w:val="32"/>
          <w:szCs w:val="32"/>
        </w:rPr>
        <w:lastRenderedPageBreak/>
        <w:t xml:space="preserve">Assistance </w:t>
      </w:r>
      <w:proofErr w:type="spellStart"/>
      <w:r w:rsidRPr="00541C8A">
        <w:rPr>
          <w:sz w:val="32"/>
          <w:szCs w:val="32"/>
        </w:rPr>
        <w:t>and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Capacity-Building</w:t>
      </w:r>
      <w:proofErr w:type="spellEnd"/>
      <w:r w:rsidRPr="00541C8A">
        <w:rPr>
          <w:sz w:val="32"/>
          <w:szCs w:val="32"/>
        </w:rPr>
        <w:t xml:space="preserve">: </w:t>
      </w:r>
      <w:proofErr w:type="spellStart"/>
      <w:r w:rsidRPr="00541C8A">
        <w:rPr>
          <w:sz w:val="32"/>
          <w:szCs w:val="32"/>
        </w:rPr>
        <w:t>We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support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initiatives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for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capacity-building</w:t>
      </w:r>
      <w:proofErr w:type="spellEnd"/>
      <w:r w:rsidRPr="00541C8A">
        <w:rPr>
          <w:sz w:val="32"/>
          <w:szCs w:val="32"/>
        </w:rPr>
        <w:t xml:space="preserve">, </w:t>
      </w:r>
      <w:proofErr w:type="spellStart"/>
      <w:r w:rsidRPr="00541C8A">
        <w:rPr>
          <w:sz w:val="32"/>
          <w:szCs w:val="32"/>
        </w:rPr>
        <w:t>including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effective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national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control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measures</w:t>
      </w:r>
      <w:proofErr w:type="spellEnd"/>
      <w:r w:rsidRPr="00541C8A">
        <w:rPr>
          <w:sz w:val="32"/>
          <w:szCs w:val="32"/>
        </w:rPr>
        <w:t xml:space="preserve">, </w:t>
      </w:r>
      <w:proofErr w:type="spellStart"/>
      <w:r w:rsidRPr="00541C8A">
        <w:rPr>
          <w:sz w:val="32"/>
          <w:szCs w:val="32"/>
        </w:rPr>
        <w:t>emergency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response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capabilities</w:t>
      </w:r>
      <w:proofErr w:type="spellEnd"/>
      <w:r w:rsidRPr="00541C8A">
        <w:rPr>
          <w:sz w:val="32"/>
          <w:szCs w:val="32"/>
        </w:rPr>
        <w:t xml:space="preserve">, </w:t>
      </w:r>
      <w:proofErr w:type="spellStart"/>
      <w:r w:rsidRPr="00541C8A">
        <w:rPr>
          <w:sz w:val="32"/>
          <w:szCs w:val="32"/>
        </w:rPr>
        <w:t>and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victim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rehabilitation</w:t>
      </w:r>
      <w:proofErr w:type="spellEnd"/>
      <w:r w:rsidRPr="00541C8A">
        <w:rPr>
          <w:sz w:val="32"/>
          <w:szCs w:val="32"/>
        </w:rPr>
        <w:t>.</w:t>
      </w:r>
    </w:p>
    <w:p w14:paraId="637C2C39" w14:textId="65E98286" w:rsidR="00E2466C" w:rsidRPr="00541C8A" w:rsidRDefault="00541C8A">
      <w:pPr>
        <w:rPr>
          <w:sz w:val="32"/>
          <w:szCs w:val="32"/>
        </w:rPr>
      </w:pPr>
      <w:proofErr w:type="spellStart"/>
      <w:r w:rsidRPr="00541C8A">
        <w:rPr>
          <w:sz w:val="32"/>
          <w:szCs w:val="32"/>
        </w:rPr>
        <w:t>In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conclusion</w:t>
      </w:r>
      <w:proofErr w:type="spellEnd"/>
      <w:r w:rsidRPr="00541C8A">
        <w:rPr>
          <w:sz w:val="32"/>
          <w:szCs w:val="32"/>
        </w:rPr>
        <w:t xml:space="preserve">, </w:t>
      </w:r>
      <w:proofErr w:type="spellStart"/>
      <w:r w:rsidRPr="00541C8A">
        <w:rPr>
          <w:sz w:val="32"/>
          <w:szCs w:val="32"/>
        </w:rPr>
        <w:t>Ukraine</w:t>
      </w:r>
      <w:proofErr w:type="spellEnd"/>
      <w:r w:rsidRPr="00541C8A">
        <w:rPr>
          <w:sz w:val="32"/>
          <w:szCs w:val="32"/>
        </w:rPr>
        <w:t xml:space="preserve"> is </w:t>
      </w:r>
      <w:proofErr w:type="spellStart"/>
      <w:r w:rsidRPr="00541C8A">
        <w:rPr>
          <w:sz w:val="32"/>
          <w:szCs w:val="32"/>
        </w:rPr>
        <w:t>committed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to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collaborating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with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fellow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delegates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to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formulate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effective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solutions</w:t>
      </w:r>
      <w:proofErr w:type="spellEnd"/>
      <w:r w:rsidRPr="00541C8A">
        <w:rPr>
          <w:sz w:val="32"/>
          <w:szCs w:val="32"/>
        </w:rPr>
        <w:t xml:space="preserve">. </w:t>
      </w:r>
      <w:proofErr w:type="spellStart"/>
      <w:r w:rsidRPr="00541C8A">
        <w:rPr>
          <w:sz w:val="32"/>
          <w:szCs w:val="32"/>
        </w:rPr>
        <w:t>Let</w:t>
      </w:r>
      <w:proofErr w:type="spellEnd"/>
      <w:r w:rsidRPr="00541C8A">
        <w:rPr>
          <w:sz w:val="32"/>
          <w:szCs w:val="32"/>
        </w:rPr>
        <w:t xml:space="preserve"> us </w:t>
      </w:r>
      <w:proofErr w:type="spellStart"/>
      <w:r w:rsidRPr="00541C8A">
        <w:rPr>
          <w:sz w:val="32"/>
          <w:szCs w:val="32"/>
        </w:rPr>
        <w:t>work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together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towards</w:t>
      </w:r>
      <w:proofErr w:type="spellEnd"/>
      <w:r w:rsidRPr="00541C8A">
        <w:rPr>
          <w:sz w:val="32"/>
          <w:szCs w:val="32"/>
        </w:rPr>
        <w:t xml:space="preserve"> a </w:t>
      </w:r>
      <w:proofErr w:type="spellStart"/>
      <w:r w:rsidRPr="00541C8A">
        <w:rPr>
          <w:sz w:val="32"/>
          <w:szCs w:val="32"/>
        </w:rPr>
        <w:t>world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free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from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the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threat</w:t>
      </w:r>
      <w:proofErr w:type="spellEnd"/>
      <w:r w:rsidRPr="00541C8A">
        <w:rPr>
          <w:sz w:val="32"/>
          <w:szCs w:val="32"/>
        </w:rPr>
        <w:t xml:space="preserve"> of </w:t>
      </w:r>
      <w:proofErr w:type="spellStart"/>
      <w:r w:rsidRPr="00541C8A">
        <w:rPr>
          <w:sz w:val="32"/>
          <w:szCs w:val="32"/>
        </w:rPr>
        <w:t>chemical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weapons</w:t>
      </w:r>
      <w:proofErr w:type="spellEnd"/>
      <w:r w:rsidRPr="00541C8A">
        <w:rPr>
          <w:sz w:val="32"/>
          <w:szCs w:val="32"/>
        </w:rPr>
        <w:t xml:space="preserve">, </w:t>
      </w:r>
      <w:proofErr w:type="spellStart"/>
      <w:r w:rsidRPr="00541C8A">
        <w:rPr>
          <w:sz w:val="32"/>
          <w:szCs w:val="32"/>
        </w:rPr>
        <w:t>strengthening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international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security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through</w:t>
      </w:r>
      <w:proofErr w:type="spellEnd"/>
      <w:r w:rsidRPr="00541C8A">
        <w:rPr>
          <w:sz w:val="32"/>
          <w:szCs w:val="32"/>
        </w:rPr>
        <w:t xml:space="preserve"> </w:t>
      </w:r>
      <w:proofErr w:type="spellStart"/>
      <w:r w:rsidRPr="00541C8A">
        <w:rPr>
          <w:sz w:val="32"/>
          <w:szCs w:val="32"/>
        </w:rPr>
        <w:t>disarmament</w:t>
      </w:r>
      <w:proofErr w:type="spellEnd"/>
      <w:r w:rsidRPr="00541C8A">
        <w:rPr>
          <w:sz w:val="32"/>
          <w:szCs w:val="32"/>
        </w:rPr>
        <w:t>.</w:t>
      </w:r>
    </w:p>
    <w:sectPr w:rsidR="00E2466C" w:rsidRPr="00541C8A" w:rsidSect="00541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8A"/>
    <w:rsid w:val="00541C8A"/>
    <w:rsid w:val="00E2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9ADC"/>
  <w15:chartTrackingRefBased/>
  <w15:docId w15:val="{621B2478-0A15-4AEB-8527-96CAE6D3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C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6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57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18942241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0148698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32054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9793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0236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1306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7108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59098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4454090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375403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08792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5490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057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1732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2614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2267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05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80670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6946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3225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4697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36724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4106116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0452228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359660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5928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5592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9423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2587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5326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948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203850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3569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4732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0819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ceylan</dc:creator>
  <cp:keywords/>
  <dc:description/>
  <cp:lastModifiedBy>rana ceylan</cp:lastModifiedBy>
  <cp:revision>1</cp:revision>
  <dcterms:created xsi:type="dcterms:W3CDTF">2024-03-11T23:15:00Z</dcterms:created>
  <dcterms:modified xsi:type="dcterms:W3CDTF">2024-03-11T23:24:00Z</dcterms:modified>
</cp:coreProperties>
</file>