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184C2" w14:textId="142ACBE3" w:rsidR="0063748E" w:rsidRDefault="0063748E" w:rsidP="0063748E">
      <w:pPr>
        <w:rPr>
          <w:rFonts w:ascii="Times New Roman" w:hAnsi="Times New Roman" w:cs="Times New Roman"/>
          <w:sz w:val="24"/>
          <w:szCs w:val="24"/>
        </w:rPr>
      </w:pPr>
      <w:r>
        <w:rPr>
          <w:rFonts w:ascii="Times New Roman" w:hAnsi="Times New Roman" w:cs="Times New Roman"/>
          <w:b/>
          <w:bCs/>
          <w:sz w:val="24"/>
          <w:szCs w:val="24"/>
        </w:rPr>
        <w:t>Country:</w:t>
      </w:r>
      <w:r>
        <w:rPr>
          <w:rFonts w:ascii="Times New Roman" w:hAnsi="Times New Roman" w:cs="Times New Roman"/>
          <w:sz w:val="24"/>
          <w:szCs w:val="24"/>
        </w:rPr>
        <w:t xml:space="preserve"> </w:t>
      </w:r>
      <w:r>
        <w:rPr>
          <w:rFonts w:ascii="Times New Roman" w:hAnsi="Times New Roman" w:cs="Times New Roman"/>
          <w:sz w:val="24"/>
          <w:szCs w:val="24"/>
        </w:rPr>
        <w:t>United Kingdom</w:t>
      </w:r>
      <w:r>
        <w:rPr>
          <w:rFonts w:ascii="Times New Roman" w:hAnsi="Times New Roman" w:cs="Times New Roman"/>
          <w:sz w:val="24"/>
          <w:szCs w:val="24"/>
        </w:rPr>
        <w:br/>
      </w:r>
      <w:r>
        <w:rPr>
          <w:rFonts w:ascii="Times New Roman" w:hAnsi="Times New Roman" w:cs="Times New Roman"/>
          <w:b/>
          <w:bCs/>
          <w:sz w:val="24"/>
          <w:szCs w:val="24"/>
        </w:rPr>
        <w:t>Committee:</w:t>
      </w:r>
      <w:r>
        <w:rPr>
          <w:rFonts w:ascii="Times New Roman" w:hAnsi="Times New Roman" w:cs="Times New Roman"/>
          <w:sz w:val="24"/>
          <w:szCs w:val="24"/>
        </w:rPr>
        <w:t xml:space="preserve"> </w:t>
      </w:r>
      <w:r>
        <w:rPr>
          <w:rFonts w:ascii="Times New Roman" w:hAnsi="Times New Roman" w:cs="Times New Roman"/>
          <w:sz w:val="24"/>
          <w:szCs w:val="24"/>
        </w:rPr>
        <w:t>UN WOMEN</w:t>
      </w:r>
      <w:r>
        <w:rPr>
          <w:rFonts w:ascii="Times New Roman" w:hAnsi="Times New Roman" w:cs="Times New Roman"/>
          <w:sz w:val="24"/>
          <w:szCs w:val="24"/>
        </w:rPr>
        <w:br/>
      </w:r>
      <w:r>
        <w:rPr>
          <w:rFonts w:ascii="Times New Roman" w:hAnsi="Times New Roman" w:cs="Times New Roman"/>
          <w:b/>
          <w:bCs/>
          <w:sz w:val="24"/>
          <w:szCs w:val="24"/>
        </w:rPr>
        <w:t>Topic:</w:t>
      </w:r>
      <w:r>
        <w:rPr>
          <w:rFonts w:ascii="Times New Roman" w:hAnsi="Times New Roman" w:cs="Times New Roman"/>
          <w:sz w:val="24"/>
          <w:szCs w:val="24"/>
        </w:rPr>
        <w:t xml:space="preserve"> </w:t>
      </w:r>
      <w:r>
        <w:rPr>
          <w:rFonts w:ascii="Times New Roman" w:hAnsi="Times New Roman" w:cs="Times New Roman"/>
          <w:sz w:val="24"/>
          <w:szCs w:val="24"/>
        </w:rPr>
        <w:t>Empowerment of Women</w:t>
      </w:r>
      <w:r>
        <w:rPr>
          <w:rFonts w:ascii="Times New Roman" w:hAnsi="Times New Roman" w:cs="Times New Roman"/>
          <w:sz w:val="24"/>
          <w:szCs w:val="24"/>
        </w:rPr>
        <w:br/>
      </w:r>
      <w:r>
        <w:rPr>
          <w:rFonts w:ascii="Times New Roman" w:hAnsi="Times New Roman" w:cs="Times New Roman"/>
          <w:b/>
          <w:bCs/>
          <w:sz w:val="24"/>
          <w:szCs w:val="24"/>
        </w:rPr>
        <w:t>Delegate:</w:t>
      </w:r>
      <w:r>
        <w:rPr>
          <w:rFonts w:ascii="Times New Roman" w:hAnsi="Times New Roman" w:cs="Times New Roman"/>
          <w:sz w:val="24"/>
          <w:szCs w:val="24"/>
        </w:rPr>
        <w:t xml:space="preserve"> </w:t>
      </w:r>
      <w:r>
        <w:rPr>
          <w:rFonts w:ascii="Times New Roman" w:hAnsi="Times New Roman" w:cs="Times New Roman"/>
          <w:sz w:val="24"/>
          <w:szCs w:val="24"/>
        </w:rPr>
        <w:t xml:space="preserve">Kayla </w:t>
      </w:r>
      <w:proofErr w:type="spellStart"/>
      <w:r>
        <w:rPr>
          <w:rFonts w:ascii="Times New Roman" w:hAnsi="Times New Roman" w:cs="Times New Roman"/>
          <w:sz w:val="24"/>
          <w:szCs w:val="24"/>
        </w:rPr>
        <w:t>Abuaf</w:t>
      </w:r>
      <w:proofErr w:type="spellEnd"/>
    </w:p>
    <w:p w14:paraId="4E4FDBC3" w14:textId="32994E8E" w:rsidR="0063748E" w:rsidRDefault="0063748E" w:rsidP="0063748E">
      <w:pPr>
        <w:rPr>
          <w:rFonts w:ascii="Times New Roman" w:hAnsi="Times New Roman" w:cs="Times New Roman"/>
          <w:sz w:val="24"/>
          <w:szCs w:val="24"/>
        </w:rPr>
      </w:pPr>
      <w:r>
        <w:rPr>
          <w:rFonts w:ascii="Times New Roman" w:hAnsi="Times New Roman" w:cs="Times New Roman"/>
          <w:sz w:val="24"/>
          <w:szCs w:val="24"/>
        </w:rPr>
        <w:t>In the UK, there is a strong belief in the importance of giving women equal opportunities. This means supporting fair pay, education, and healthcare for women. While different people and groups may different ideas about how to achieve this, there is an overall commitment to ensure women have the same chances as men to succeed. The UK cares about the women’s rights and equality. They work to give women equal opportunities in jobs, education, and healthcare. Laws protect women from discrimination and violence. The UK also supports programs to empower women and promote gender equality</w:t>
      </w:r>
      <w:r w:rsidR="005D0384">
        <w:rPr>
          <w:rFonts w:ascii="Times New Roman" w:hAnsi="Times New Roman" w:cs="Times New Roman"/>
          <w:sz w:val="24"/>
          <w:szCs w:val="24"/>
        </w:rPr>
        <w:t>.</w:t>
      </w:r>
    </w:p>
    <w:p w14:paraId="21AE0A29" w14:textId="2F0E47E9" w:rsidR="005D0384" w:rsidRPr="005D0384" w:rsidRDefault="005D0384" w:rsidP="0063748E">
      <w:pPr>
        <w:rPr>
          <w:rFonts w:ascii="Times New Roman" w:hAnsi="Times New Roman" w:cs="Times New Roman"/>
          <w:sz w:val="24"/>
          <w:szCs w:val="24"/>
        </w:rPr>
      </w:pPr>
      <w:r w:rsidRPr="005D0384">
        <w:rPr>
          <w:rFonts w:ascii="Times New Roman" w:hAnsi="Times New Roman" w:cs="Times New Roman"/>
          <w:color w:val="0D0D0D"/>
          <w:sz w:val="24"/>
          <w:szCs w:val="24"/>
          <w:shd w:val="clear" w:color="auto" w:fill="FFFFFF"/>
        </w:rPr>
        <w:t>The UK has a long history of advancing women's rights. It began with the suffragette movement in the early 20th century, led by Emmeline Pankhurst, who fought for women's right to vote. This movement led to women over 30 getting the vote in 1918, and by 1928, all women could vote. Another key milestone was the Equal Pay Act of 1970, influenced by female workers at Ford Dagenham who demanded equal wages to men. This law helped reduce the wage gap between men and women. The Women's Liberation Movement in the late 1960s also pushed for reproductive rights, equal pay, and education. More recently, women like Margaret Thatcher and Theresa May have held the top political position in the country, showing the progress women have made in leadership roles. The UK continues to support women's empowerment through laws and societal changes, aiming for full gender equality.</w:t>
      </w:r>
    </w:p>
    <w:p w14:paraId="09FA0500" w14:textId="01114F08" w:rsidR="0063748E" w:rsidRDefault="0063748E" w:rsidP="0063748E">
      <w:pPr>
        <w:rPr>
          <w:rFonts w:ascii="Times New Roman" w:hAnsi="Times New Roman" w:cs="Times New Roman"/>
          <w:sz w:val="24"/>
          <w:szCs w:val="24"/>
        </w:rPr>
      </w:pPr>
      <w:r>
        <w:rPr>
          <w:rFonts w:ascii="Times New Roman" w:hAnsi="Times New Roman" w:cs="Times New Roman"/>
          <w:sz w:val="24"/>
          <w:szCs w:val="24"/>
        </w:rPr>
        <w:t xml:space="preserve">In the UK, when women face discrimination or lack of opportunities, it affects society as a whole. It can limit economic growth because talented women may not reach their full potential. Gender inequality also impacts families and communities by creating social tensions. By addressing the issues, the UK can create a fairer and more prosperous society for everyone. </w:t>
      </w:r>
    </w:p>
    <w:p w14:paraId="396E05F4" w14:textId="476E1741" w:rsidR="0063748E" w:rsidRPr="005D0384" w:rsidRDefault="0063748E">
      <w:pPr>
        <w:rPr>
          <w:rFonts w:ascii="Times New Roman" w:hAnsi="Times New Roman" w:cs="Times New Roman"/>
          <w:sz w:val="24"/>
          <w:szCs w:val="24"/>
        </w:rPr>
      </w:pPr>
      <w:r w:rsidRPr="005D0384">
        <w:rPr>
          <w:rFonts w:ascii="Times New Roman" w:hAnsi="Times New Roman" w:cs="Times New Roman"/>
          <w:sz w:val="24"/>
          <w:szCs w:val="24"/>
        </w:rPr>
        <w:t xml:space="preserve">The UK believes that various steps should be taken for women rights and equality around the world. These should include implementing necessary law against gender discrimination, promoting equal opportunities in workplaces, supporting women’s participation in leadership roles, ensuring access to education and healthcare, and funding programs for campaigns to empower women economically and socially. </w:t>
      </w:r>
    </w:p>
    <w:sectPr w:rsidR="0063748E" w:rsidRPr="005D038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8E"/>
    <w:rsid w:val="005D0384"/>
    <w:rsid w:val="0063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7007"/>
  <w15:chartTrackingRefBased/>
  <w15:docId w15:val="{604145BF-CD16-420A-A892-743FC5A1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48E"/>
    <w:pPr>
      <w:spacing w:line="254"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721999">
      <w:bodyDiv w:val="1"/>
      <w:marLeft w:val="0"/>
      <w:marRight w:val="0"/>
      <w:marTop w:val="0"/>
      <w:marBottom w:val="0"/>
      <w:divBdr>
        <w:top w:val="none" w:sz="0" w:space="0" w:color="auto"/>
        <w:left w:val="none" w:sz="0" w:space="0" w:color="auto"/>
        <w:bottom w:val="none" w:sz="0" w:space="0" w:color="auto"/>
        <w:right w:val="none" w:sz="0" w:space="0" w:color="auto"/>
      </w:divBdr>
    </w:div>
    <w:div w:id="1150362472">
      <w:bodyDiv w:val="1"/>
      <w:marLeft w:val="0"/>
      <w:marRight w:val="0"/>
      <w:marTop w:val="0"/>
      <w:marBottom w:val="0"/>
      <w:divBdr>
        <w:top w:val="none" w:sz="0" w:space="0" w:color="auto"/>
        <w:left w:val="none" w:sz="0" w:space="0" w:color="auto"/>
        <w:bottom w:val="none" w:sz="0" w:space="0" w:color="auto"/>
        <w:right w:val="none" w:sz="0" w:space="0" w:color="auto"/>
      </w:divBdr>
    </w:div>
    <w:div w:id="135653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347</Words>
  <Characters>1980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Şahin</dc:creator>
  <cp:keywords/>
  <dc:description/>
  <cp:lastModifiedBy>Gözde Şahin</cp:lastModifiedBy>
  <cp:revision>1</cp:revision>
  <dcterms:created xsi:type="dcterms:W3CDTF">2024-04-25T04:13:00Z</dcterms:created>
  <dcterms:modified xsi:type="dcterms:W3CDTF">2024-04-25T04:30:00Z</dcterms:modified>
</cp:coreProperties>
</file>