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699" w:rsidRPr="004362BD" w:rsidRDefault="00923699" w:rsidP="00923699">
      <w:pPr>
        <w:spacing w:line="360" w:lineRule="auto"/>
        <w:rPr>
          <w:rFonts w:ascii="Times New Roman" w:hAnsi="Times New Roman" w:cs="Times New Roman"/>
          <w:noProof/>
          <w:sz w:val="24"/>
          <w:szCs w:val="24"/>
          <w:lang w:val="en-GB"/>
        </w:rPr>
      </w:pPr>
      <w:r w:rsidRPr="004362BD">
        <w:rPr>
          <w:rFonts w:ascii="Times New Roman" w:hAnsi="Times New Roman" w:cs="Times New Roman"/>
          <w:sz w:val="24"/>
          <w:szCs w:val="24"/>
          <w:lang w:val="en-GB"/>
        </w:rPr>
        <w:t xml:space="preserve">Country: </w:t>
      </w:r>
      <w:r>
        <w:rPr>
          <w:rFonts w:ascii="Times New Roman" w:hAnsi="Times New Roman" w:cs="Times New Roman"/>
          <w:color w:val="222222"/>
          <w:sz w:val="24"/>
          <w:szCs w:val="24"/>
          <w:shd w:val="clear" w:color="auto" w:fill="FFFFFF"/>
          <w:lang w:val="en-GB"/>
        </w:rPr>
        <w:t>MEXICO</w:t>
      </w:r>
      <w:r w:rsidRPr="004362BD">
        <w:rPr>
          <w:rFonts w:ascii="Times New Roman" w:hAnsi="Times New Roman" w:cs="Times New Roman"/>
          <w:sz w:val="24"/>
          <w:szCs w:val="24"/>
          <w:lang w:val="en-GB"/>
        </w:rPr>
        <w:t xml:space="preserve">                                                       </w:t>
      </w:r>
    </w:p>
    <w:p w:rsidR="00923699" w:rsidRPr="004362BD" w:rsidRDefault="00923699" w:rsidP="00923699">
      <w:pPr>
        <w:spacing w:line="360" w:lineRule="auto"/>
        <w:rPr>
          <w:rFonts w:ascii="Times New Roman" w:hAnsi="Times New Roman" w:cs="Times New Roman"/>
          <w:sz w:val="24"/>
          <w:szCs w:val="24"/>
          <w:lang w:val="en-GB"/>
        </w:rPr>
      </w:pPr>
      <w:r w:rsidRPr="004362BD">
        <w:rPr>
          <w:rFonts w:ascii="Times New Roman" w:hAnsi="Times New Roman" w:cs="Times New Roman"/>
          <w:sz w:val="24"/>
          <w:szCs w:val="24"/>
          <w:lang w:val="en-GB"/>
        </w:rPr>
        <w:t xml:space="preserve">Committee: </w:t>
      </w:r>
      <w:r>
        <w:rPr>
          <w:rFonts w:ascii="Times New Roman" w:hAnsi="Times New Roman" w:cs="Times New Roman"/>
          <w:color w:val="222222"/>
          <w:sz w:val="24"/>
          <w:szCs w:val="24"/>
          <w:shd w:val="clear" w:color="auto" w:fill="FFFFFF"/>
          <w:lang w:val="en-GB"/>
        </w:rPr>
        <w:t>LEGAL</w:t>
      </w:r>
    </w:p>
    <w:p w:rsidR="00923699" w:rsidRDefault="00923699" w:rsidP="00923699">
      <w:pPr>
        <w:spacing w:line="360" w:lineRule="auto"/>
        <w:rPr>
          <w:rFonts w:ascii="Times New Roman" w:hAnsi="Times New Roman" w:cs="Times New Roman"/>
          <w:sz w:val="24"/>
          <w:szCs w:val="24"/>
          <w:lang w:val="en-GB"/>
        </w:rPr>
      </w:pPr>
      <w:r w:rsidRPr="004362BD">
        <w:rPr>
          <w:rFonts w:ascii="Times New Roman" w:hAnsi="Times New Roman" w:cs="Times New Roman"/>
          <w:sz w:val="24"/>
          <w:szCs w:val="24"/>
          <w:lang w:val="en-GB"/>
        </w:rPr>
        <w:t>Agenda Item:</w:t>
      </w:r>
      <w:r w:rsidRPr="004362BD">
        <w:rPr>
          <w:rFonts w:ascii="Times New Roman" w:hAnsi="Times New Roman" w:cs="Times New Roman"/>
          <w:color w:val="222222"/>
          <w:sz w:val="24"/>
          <w:szCs w:val="24"/>
          <w:shd w:val="clear" w:color="auto" w:fill="FFFFFF"/>
          <w:lang w:val="en-GB"/>
        </w:rPr>
        <w:t xml:space="preserve"> </w:t>
      </w:r>
      <w:r>
        <w:rPr>
          <w:rFonts w:ascii="Times New Roman" w:hAnsi="Times New Roman" w:cs="Times New Roman"/>
          <w:sz w:val="24"/>
          <w:szCs w:val="24"/>
          <w:lang w:val="en-GB"/>
        </w:rPr>
        <w:t xml:space="preserve">DEVELOPING INTERNATIONAL LEGAL FRAMEWORKS FOR THE USE OF ARTIFICIAL INTELLIGENCE </w:t>
      </w:r>
    </w:p>
    <w:p w:rsidR="00923699" w:rsidRDefault="00923699" w:rsidP="00923699">
      <w:pPr>
        <w:spacing w:line="360" w:lineRule="auto"/>
        <w:rPr>
          <w:rFonts w:ascii="Times New Roman" w:hAnsi="Times New Roman" w:cs="Times New Roman"/>
          <w:sz w:val="24"/>
          <w:szCs w:val="24"/>
          <w:lang w:val="en-GB"/>
        </w:rPr>
      </w:pPr>
    </w:p>
    <w:p w:rsidR="00923699" w:rsidRPr="00E363A6" w:rsidRDefault="00923699" w:rsidP="00923699">
      <w:pPr>
        <w:spacing w:line="360" w:lineRule="auto"/>
        <w:rPr>
          <w:rFonts w:ascii="Times New Roman" w:hAnsi="Times New Roman" w:cs="Times New Roman"/>
          <w:sz w:val="24"/>
          <w:szCs w:val="24"/>
          <w:lang w:val="en-GB"/>
        </w:rPr>
      </w:pPr>
      <w:r>
        <w:rPr>
          <w:noProof/>
        </w:rPr>
        <w:lastRenderedPageBreak/>
        <w:drawing>
          <wp:inline distT="0" distB="0" distL="0" distR="0">
            <wp:extent cx="2655570" cy="1520190"/>
            <wp:effectExtent l="19050" t="0" r="0" b="0"/>
            <wp:docPr id="5" name="2 Resim" descr="indir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 (3).png"/>
                    <pic:cNvPicPr/>
                  </pic:nvPicPr>
                  <pic:blipFill>
                    <a:blip r:embed="rId4"/>
                    <a:stretch>
                      <a:fillRect/>
                    </a:stretch>
                  </pic:blipFill>
                  <pic:spPr>
                    <a:xfrm>
                      <a:off x="0" y="0"/>
                      <a:ext cx="2655570" cy="1520190"/>
                    </a:xfrm>
                    <a:prstGeom prst="rect">
                      <a:avLst/>
                    </a:prstGeom>
                  </pic:spPr>
                </pic:pic>
              </a:graphicData>
            </a:graphic>
          </wp:inline>
        </w:drawing>
      </w:r>
    </w:p>
    <w:p w:rsidR="00923699" w:rsidRDefault="00923699" w:rsidP="00923699"/>
    <w:p w:rsidR="00923699" w:rsidRDefault="00923699" w:rsidP="00923699">
      <w:pPr>
        <w:sectPr w:rsidR="00923699" w:rsidSect="00923699">
          <w:pgSz w:w="11906" w:h="16838"/>
          <w:pgMar w:top="1417" w:right="1417" w:bottom="1417" w:left="1417" w:header="708" w:footer="708" w:gutter="0"/>
          <w:cols w:num="2" w:space="708"/>
          <w:docGrid w:linePitch="360"/>
        </w:sectPr>
      </w:pPr>
    </w:p>
    <w:p w:rsidR="00923699" w:rsidRPr="003C6EDE" w:rsidRDefault="00923699" w:rsidP="003C6EDE">
      <w:pPr>
        <w:ind w:firstLine="708"/>
        <w:jc w:val="both"/>
        <w:rPr>
          <w:rFonts w:ascii="Times New Roman" w:hAnsi="Times New Roman" w:cs="Times New Roman"/>
          <w:sz w:val="24"/>
          <w:szCs w:val="24"/>
          <w:lang w:val="en-GB"/>
        </w:rPr>
      </w:pPr>
      <w:r w:rsidRPr="003C6EDE">
        <w:rPr>
          <w:rFonts w:ascii="Times New Roman" w:hAnsi="Times New Roman" w:cs="Times New Roman"/>
          <w:sz w:val="24"/>
          <w:szCs w:val="24"/>
          <w:lang w:val="en-GB"/>
        </w:rPr>
        <w:lastRenderedPageBreak/>
        <w:t xml:space="preserve">Mexico is a land of contrasts, with towering mountains and deep gorges in the </w:t>
      </w:r>
      <w:proofErr w:type="spellStart"/>
      <w:r w:rsidRPr="003C6EDE">
        <w:rPr>
          <w:rFonts w:ascii="Times New Roman" w:hAnsi="Times New Roman" w:cs="Times New Roman"/>
          <w:sz w:val="24"/>
          <w:szCs w:val="24"/>
          <w:lang w:val="en-GB"/>
        </w:rPr>
        <w:t>center</w:t>
      </w:r>
      <w:proofErr w:type="spellEnd"/>
      <w:r w:rsidRPr="003C6EDE">
        <w:rPr>
          <w:rFonts w:ascii="Times New Roman" w:hAnsi="Times New Roman" w:cs="Times New Roman"/>
          <w:sz w:val="24"/>
          <w:szCs w:val="24"/>
          <w:lang w:val="en-GB"/>
        </w:rPr>
        <w:t xml:space="preserve">, vast deserts in the north, and rich rain forests in the south and east. Mexico is the result of a strong Native American ancestry, three centuries of Spanish control, and a shared border with the world's wealthiest country, the United States. Many Mexicans nowadays are </w:t>
      </w:r>
      <w:proofErr w:type="spellStart"/>
      <w:proofErr w:type="gramStart"/>
      <w:r w:rsidRPr="003C6EDE">
        <w:rPr>
          <w:rFonts w:ascii="Times New Roman" w:hAnsi="Times New Roman" w:cs="Times New Roman"/>
          <w:sz w:val="24"/>
          <w:szCs w:val="24"/>
          <w:lang w:val="en-GB"/>
        </w:rPr>
        <w:t>mestizos</w:t>
      </w:r>
      <w:proofErr w:type="spellEnd"/>
      <w:r w:rsidRPr="003C6EDE">
        <w:rPr>
          <w:rFonts w:ascii="Times New Roman" w:hAnsi="Times New Roman" w:cs="Times New Roman"/>
          <w:sz w:val="24"/>
          <w:szCs w:val="24"/>
          <w:lang w:val="en-GB"/>
        </w:rPr>
        <w:t>, which implies</w:t>
      </w:r>
      <w:proofErr w:type="gramEnd"/>
      <w:r w:rsidRPr="003C6EDE">
        <w:rPr>
          <w:rFonts w:ascii="Times New Roman" w:hAnsi="Times New Roman" w:cs="Times New Roman"/>
          <w:sz w:val="24"/>
          <w:szCs w:val="24"/>
          <w:lang w:val="en-GB"/>
        </w:rPr>
        <w:t xml:space="preserve"> they are descended from both Native Americans and Spaniards. Mexico has abundant natural resources, including oil, silver, copper, and agricultural items.</w:t>
      </w:r>
    </w:p>
    <w:p w:rsidR="00923699" w:rsidRDefault="00923699" w:rsidP="003C6EDE">
      <w:pPr>
        <w:ind w:firstLine="708"/>
        <w:jc w:val="both"/>
        <w:rPr>
          <w:rFonts w:ascii="Times New Roman" w:hAnsi="Times New Roman" w:cs="Times New Roman"/>
          <w:sz w:val="24"/>
          <w:szCs w:val="24"/>
          <w:lang w:val="en-GB"/>
        </w:rPr>
      </w:pPr>
      <w:r w:rsidRPr="003C6EDE">
        <w:rPr>
          <w:rFonts w:ascii="Times New Roman" w:hAnsi="Times New Roman" w:cs="Times New Roman"/>
          <w:sz w:val="24"/>
          <w:szCs w:val="24"/>
          <w:lang w:val="en-GB"/>
        </w:rPr>
        <w:t xml:space="preserve">AI holds great promise as the next wave of technological advancement. It can enhance efficiency, precision, and operational abilities, leading to economic improvements in various domains. Artificial intelligence (AI) creates new regulatory challenges that governments must handle. Public measures to guide the evolution of AI are unnecessary if there are no horizontal </w:t>
      </w:r>
      <w:proofErr w:type="spellStart"/>
      <w:r w:rsidRPr="003C6EDE">
        <w:rPr>
          <w:rFonts w:ascii="Times New Roman" w:hAnsi="Times New Roman" w:cs="Times New Roman"/>
          <w:sz w:val="24"/>
          <w:szCs w:val="24"/>
          <w:lang w:val="en-GB"/>
        </w:rPr>
        <w:t>spillovers</w:t>
      </w:r>
      <w:proofErr w:type="spellEnd"/>
      <w:r w:rsidRPr="003C6EDE">
        <w:rPr>
          <w:rFonts w:ascii="Times New Roman" w:hAnsi="Times New Roman" w:cs="Times New Roman"/>
          <w:sz w:val="24"/>
          <w:szCs w:val="24"/>
          <w:lang w:val="en-GB"/>
        </w:rPr>
        <w:t>, industry-specific limits, or externalities to address.</w:t>
      </w:r>
      <w:r w:rsidR="003C6EDE" w:rsidRPr="003C6EDE">
        <w:rPr>
          <w:rFonts w:ascii="Times New Roman" w:hAnsi="Times New Roman" w:cs="Times New Roman"/>
          <w:sz w:val="24"/>
          <w:szCs w:val="24"/>
          <w:lang w:val="en-GB"/>
        </w:rPr>
        <w:t xml:space="preserve"> Artificial intelligence is becoming increasingly significant and requires regulation. EU Member States must keep their legislative measures up to date due to the rigorous regulatory standards in place. Member State measures and instruments must meet defined standards for respecting and reinforcing various rights. Only a few national laws specifically address AI and its related sectors. AI regulations typically focus on investments in university research and development institutes. Legal frameworks are essential to increase customer awareness and demand.</w:t>
      </w:r>
    </w:p>
    <w:p w:rsidR="003C6EDE" w:rsidRPr="003C6EDE" w:rsidRDefault="003C6EDE" w:rsidP="003C6EDE">
      <w:pPr>
        <w:ind w:firstLine="708"/>
        <w:jc w:val="both"/>
        <w:rPr>
          <w:rFonts w:ascii="Times New Roman" w:hAnsi="Times New Roman" w:cs="Times New Roman"/>
          <w:sz w:val="24"/>
          <w:szCs w:val="24"/>
          <w:lang w:val="en-GB"/>
        </w:rPr>
        <w:sectPr w:rsidR="003C6EDE" w:rsidRPr="003C6EDE" w:rsidSect="00923699">
          <w:type w:val="continuous"/>
          <w:pgSz w:w="11906" w:h="16838"/>
          <w:pgMar w:top="1417" w:right="1417" w:bottom="1417" w:left="1417" w:header="708" w:footer="708" w:gutter="0"/>
          <w:cols w:space="708"/>
          <w:docGrid w:linePitch="360"/>
        </w:sectPr>
      </w:pPr>
      <w:r w:rsidRPr="003C6EDE">
        <w:rPr>
          <w:rFonts w:ascii="Times New Roman" w:hAnsi="Times New Roman" w:cs="Times New Roman"/>
          <w:sz w:val="24"/>
          <w:szCs w:val="24"/>
          <w:lang w:val="en-GB"/>
        </w:rPr>
        <w:t xml:space="preserve">Obtaining agreement from diverse international actors with varying backgrounds is the first obstacle to implementing such regulation under international law. Even while there have been conversations on AI challenges by a number of international groups, the pace and </w:t>
      </w:r>
      <w:proofErr w:type="spellStart"/>
      <w:r w:rsidRPr="003C6EDE">
        <w:rPr>
          <w:rFonts w:ascii="Times New Roman" w:hAnsi="Times New Roman" w:cs="Times New Roman"/>
          <w:sz w:val="24"/>
          <w:szCs w:val="24"/>
          <w:lang w:val="en-GB"/>
        </w:rPr>
        <w:t>tangibleness</w:t>
      </w:r>
      <w:proofErr w:type="spellEnd"/>
      <w:r w:rsidRPr="003C6EDE">
        <w:rPr>
          <w:rFonts w:ascii="Times New Roman" w:hAnsi="Times New Roman" w:cs="Times New Roman"/>
          <w:sz w:val="24"/>
          <w:szCs w:val="24"/>
          <w:lang w:val="en-GB"/>
        </w:rPr>
        <w:t xml:space="preserve"> of progress have been somewhat slow. New technologies (such as generalized machine learning and brain-computer interface) may emerge in the future and alter preconceived notions about artificial intelligence technology. It is timely, if not essential, to create and establish an international legal framework on AI to regulate the potentially harmful use or misuse of such technologies in view of these realities as well as the growing sophistication and hazards associated with them. Additionally, the UN has stated that states' international cooperation in the field of artificial intelligence is crucial.</w:t>
      </w:r>
    </w:p>
    <w:p w:rsidR="00923699" w:rsidRDefault="00923699" w:rsidP="00923699"/>
    <w:p w:rsidR="00923699" w:rsidRDefault="00923699" w:rsidP="00923699"/>
    <w:p w:rsidR="00923699" w:rsidRDefault="003C6EDE" w:rsidP="003C6EDE">
      <w:pPr>
        <w:jc w:val="center"/>
        <w:rPr>
          <w:rFonts w:ascii="Times New Roman" w:hAnsi="Times New Roman" w:cs="Times New Roman"/>
          <w:sz w:val="24"/>
          <w:szCs w:val="24"/>
        </w:rPr>
      </w:pPr>
      <w:r w:rsidRPr="003C6EDE">
        <w:rPr>
          <w:rFonts w:ascii="Times New Roman" w:hAnsi="Times New Roman" w:cs="Times New Roman"/>
          <w:sz w:val="24"/>
          <w:szCs w:val="24"/>
        </w:rPr>
        <w:lastRenderedPageBreak/>
        <w:t>REFERENCE</w:t>
      </w:r>
    </w:p>
    <w:p w:rsidR="003C6EDE" w:rsidRDefault="003C6EDE" w:rsidP="003C6EDE">
      <w:pPr>
        <w:rPr>
          <w:rFonts w:ascii="Times New Roman" w:hAnsi="Times New Roman" w:cs="Times New Roman"/>
          <w:sz w:val="24"/>
          <w:szCs w:val="24"/>
        </w:rPr>
      </w:pPr>
      <w:hyperlink r:id="rId5" w:history="1">
        <w:r w:rsidRPr="004129FF">
          <w:rPr>
            <w:rStyle w:val="Kpr"/>
            <w:rFonts w:ascii="Times New Roman" w:hAnsi="Times New Roman" w:cs="Times New Roman"/>
            <w:sz w:val="24"/>
            <w:szCs w:val="24"/>
          </w:rPr>
          <w:t>https://kids.nationalgeographic.com/geography/countries/article/mexico</w:t>
        </w:r>
      </w:hyperlink>
    </w:p>
    <w:p w:rsidR="003C6EDE" w:rsidRDefault="003C6EDE" w:rsidP="003C6EDE">
      <w:pPr>
        <w:rPr>
          <w:rFonts w:ascii="Times New Roman" w:hAnsi="Times New Roman" w:cs="Times New Roman"/>
          <w:sz w:val="24"/>
          <w:szCs w:val="24"/>
        </w:rPr>
      </w:pPr>
      <w:hyperlink r:id="rId6" w:history="1">
        <w:r w:rsidRPr="004129FF">
          <w:rPr>
            <w:rStyle w:val="Kpr"/>
            <w:rFonts w:ascii="Times New Roman" w:hAnsi="Times New Roman" w:cs="Times New Roman"/>
            <w:sz w:val="24"/>
            <w:szCs w:val="24"/>
          </w:rPr>
          <w:t>http://jolas.ro/wp-content/uploads/2024/08/jolas21a8.pdf</w:t>
        </w:r>
      </w:hyperlink>
    </w:p>
    <w:p w:rsidR="003C6EDE" w:rsidRPr="003C6EDE" w:rsidRDefault="003C6EDE" w:rsidP="003C6EDE">
      <w:pPr>
        <w:rPr>
          <w:rFonts w:ascii="Times New Roman" w:hAnsi="Times New Roman" w:cs="Times New Roman"/>
          <w:sz w:val="24"/>
          <w:szCs w:val="24"/>
        </w:rPr>
      </w:pPr>
    </w:p>
    <w:p w:rsidR="00923699" w:rsidRDefault="00923699" w:rsidP="00923699"/>
    <w:p w:rsidR="00923699" w:rsidRDefault="00923699" w:rsidP="00923699"/>
    <w:p w:rsidR="00923699" w:rsidRDefault="00923699" w:rsidP="00923699"/>
    <w:p w:rsidR="00923699" w:rsidRDefault="00923699" w:rsidP="00923699"/>
    <w:p w:rsidR="00923699" w:rsidRDefault="00923699" w:rsidP="00923699"/>
    <w:p w:rsidR="00923699" w:rsidRDefault="00923699" w:rsidP="00923699"/>
    <w:p w:rsidR="00923699" w:rsidRDefault="00923699" w:rsidP="00923699"/>
    <w:p w:rsidR="00923699" w:rsidRDefault="00923699" w:rsidP="00923699"/>
    <w:p w:rsidR="00923699" w:rsidRDefault="00923699" w:rsidP="00923699"/>
    <w:p w:rsidR="00923699" w:rsidRDefault="00923699" w:rsidP="00923699"/>
    <w:p w:rsidR="00923699" w:rsidRDefault="00923699" w:rsidP="00923699"/>
    <w:p w:rsidR="00923699" w:rsidRDefault="00923699" w:rsidP="00923699"/>
    <w:p w:rsidR="00923699" w:rsidRDefault="00923699" w:rsidP="00923699"/>
    <w:p w:rsidR="00923699" w:rsidRDefault="00923699" w:rsidP="00923699"/>
    <w:p w:rsidR="00923699" w:rsidRDefault="00923699" w:rsidP="00923699"/>
    <w:p w:rsidR="00923699" w:rsidRDefault="00923699" w:rsidP="00923699"/>
    <w:p w:rsidR="00923699" w:rsidRDefault="00923699" w:rsidP="00923699"/>
    <w:p w:rsidR="00923699" w:rsidRDefault="00923699" w:rsidP="00923699"/>
    <w:p w:rsidR="00923699" w:rsidRDefault="00923699" w:rsidP="00923699"/>
    <w:p w:rsidR="00923699" w:rsidRDefault="00923699" w:rsidP="00923699"/>
    <w:p w:rsidR="00923699" w:rsidRDefault="00923699" w:rsidP="00923699"/>
    <w:p w:rsidR="00923699" w:rsidRDefault="00923699" w:rsidP="00923699"/>
    <w:p w:rsidR="00923699" w:rsidRDefault="00923699" w:rsidP="00923699"/>
    <w:p w:rsidR="00923699" w:rsidRDefault="00923699" w:rsidP="00923699"/>
    <w:p w:rsidR="00923699" w:rsidRDefault="00923699" w:rsidP="00923699"/>
    <w:p w:rsidR="00923699" w:rsidRDefault="00923699" w:rsidP="00923699"/>
    <w:p w:rsidR="00923699" w:rsidRDefault="00923699" w:rsidP="00923699"/>
    <w:p w:rsidR="00923699" w:rsidRDefault="00923699" w:rsidP="00923699"/>
    <w:p w:rsidR="00923699" w:rsidRDefault="00923699" w:rsidP="00923699"/>
    <w:p w:rsidR="00923699" w:rsidRDefault="00923699" w:rsidP="00923699"/>
    <w:p w:rsidR="00923699" w:rsidRDefault="00923699" w:rsidP="00923699"/>
    <w:p w:rsidR="00923699" w:rsidRDefault="00923699" w:rsidP="00923699"/>
    <w:p w:rsidR="00923699" w:rsidRDefault="00923699" w:rsidP="00923699"/>
    <w:p w:rsidR="00923699" w:rsidRDefault="00923699" w:rsidP="00923699">
      <w:pPr>
        <w:sectPr w:rsidR="00923699" w:rsidSect="003C6EDE">
          <w:type w:val="continuous"/>
          <w:pgSz w:w="11906" w:h="16838"/>
          <w:pgMar w:top="1417" w:right="1417" w:bottom="1417" w:left="1417" w:header="708" w:footer="708" w:gutter="0"/>
          <w:cols w:space="708"/>
          <w:docGrid w:linePitch="360"/>
        </w:sectPr>
      </w:pPr>
    </w:p>
    <w:p w:rsidR="00923699" w:rsidRDefault="00923699" w:rsidP="00923699"/>
    <w:p w:rsidR="00923699" w:rsidRDefault="00923699" w:rsidP="00923699"/>
    <w:p w:rsidR="00923699" w:rsidRDefault="00923699" w:rsidP="00923699">
      <w:pPr>
        <w:sectPr w:rsidR="00923699" w:rsidSect="00923699">
          <w:type w:val="continuous"/>
          <w:pgSz w:w="11906" w:h="16838"/>
          <w:pgMar w:top="1417" w:right="1417" w:bottom="1417" w:left="1417" w:header="708" w:footer="708" w:gutter="0"/>
          <w:cols w:space="708"/>
          <w:docGrid w:linePitch="360"/>
        </w:sectPr>
      </w:pPr>
    </w:p>
    <w:p w:rsidR="00923699" w:rsidRDefault="00923699" w:rsidP="00923699"/>
    <w:p w:rsidR="00923699" w:rsidRDefault="00923699" w:rsidP="00923699">
      <w:pPr>
        <w:jc w:val="both"/>
        <w:rPr>
          <w:rFonts w:asciiTheme="majorBidi" w:hAnsiTheme="majorBidi" w:cstheme="majorBidi"/>
          <w:b/>
          <w:bCs/>
          <w:lang w:val="en-GB"/>
        </w:rPr>
        <w:sectPr w:rsidR="00923699" w:rsidSect="00923699">
          <w:type w:val="continuous"/>
          <w:pgSz w:w="11906" w:h="16838"/>
          <w:pgMar w:top="1417" w:right="1417" w:bottom="1417" w:left="1417" w:header="708" w:footer="708" w:gutter="0"/>
          <w:cols w:num="2" w:space="708"/>
          <w:docGrid w:linePitch="360"/>
        </w:sectPr>
      </w:pPr>
    </w:p>
    <w:p w:rsidR="002E3453" w:rsidRDefault="002E3453"/>
    <w:sectPr w:rsidR="002E34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useFELayout/>
  </w:compat>
  <w:rsids>
    <w:rsidRoot w:val="00923699"/>
    <w:rsid w:val="002E3453"/>
    <w:rsid w:val="003C6EDE"/>
    <w:rsid w:val="0092369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236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23699"/>
    <w:rPr>
      <w:rFonts w:ascii="Tahoma" w:hAnsi="Tahoma" w:cs="Tahoma"/>
      <w:sz w:val="16"/>
      <w:szCs w:val="16"/>
    </w:rPr>
  </w:style>
  <w:style w:type="character" w:styleId="Kpr">
    <w:name w:val="Hyperlink"/>
    <w:basedOn w:val="VarsaylanParagrafYazTipi"/>
    <w:uiPriority w:val="99"/>
    <w:unhideWhenUsed/>
    <w:rsid w:val="003C6ED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olas.ro/wp-content/uploads/2024/08/jolas21a8.pdf" TargetMode="External"/><Relationship Id="rId5" Type="http://schemas.openxmlformats.org/officeDocument/2006/relationships/hyperlink" Target="https://kids.nationalgeographic.com/geography/countries/article/mexico" TargetMode="Externa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439</Words>
  <Characters>2508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2024-12-18T21:09:00Z</dcterms:created>
  <dcterms:modified xsi:type="dcterms:W3CDTF">2024-12-18T21:33:00Z</dcterms:modified>
</cp:coreProperties>
</file>