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48E" w:rsidRDefault="003F13FA" w:rsidP="002C148E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CA" w:eastAsia="tr-TR"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-1204595</wp:posOffset>
            </wp:positionV>
            <wp:extent cx="2143125" cy="1819275"/>
            <wp:effectExtent l="0" t="0" r="9525" b="9525"/>
            <wp:wrapNone/>
            <wp:docPr id="2" name="Resim 2" descr="C:\Users\BİLGİSAYARIM\AppData\Local\Microsoft\Windows\INetCache\Content.MSO\AA1BF81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İLGİSAYARIM\AppData\Local\Microsoft\Windows\INetCache\Content.MSO\AA1BF817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48E" w:rsidRDefault="002C148E" w:rsidP="002C148E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CA" w:eastAsia="tr-TR"/>
        </w:rPr>
      </w:pPr>
    </w:p>
    <w:p w:rsidR="002C148E" w:rsidRPr="003F13FA" w:rsidRDefault="002C148E" w:rsidP="002C148E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CA" w:eastAsia="tr-TR"/>
        </w:rPr>
      </w:pPr>
      <w:r w:rsidRPr="002C148E">
        <w:rPr>
          <w:rFonts w:ascii="Times New Roman" w:eastAsia="Times New Roman" w:hAnsi="Times New Roman" w:cs="Times New Roman"/>
          <w:b/>
          <w:sz w:val="24"/>
          <w:szCs w:val="24"/>
          <w:lang w:val="en-CA" w:eastAsia="tr-TR"/>
        </w:rPr>
        <w:t>Country:</w:t>
      </w:r>
      <w:r w:rsidR="003F13FA">
        <w:rPr>
          <w:rFonts w:ascii="Times New Roman" w:eastAsia="Times New Roman" w:hAnsi="Times New Roman" w:cs="Times New Roman"/>
          <w:b/>
          <w:sz w:val="24"/>
          <w:szCs w:val="24"/>
          <w:lang w:val="en-CA" w:eastAsia="tr-TR"/>
        </w:rPr>
        <w:t xml:space="preserve"> </w:t>
      </w:r>
      <w:r w:rsidR="003F13FA" w:rsidRPr="003F13FA">
        <w:rPr>
          <w:rFonts w:ascii="Times New Roman" w:eastAsia="Times New Roman" w:hAnsi="Times New Roman" w:cs="Times New Roman"/>
          <w:sz w:val="24"/>
          <w:szCs w:val="24"/>
          <w:lang w:val="en-CA" w:eastAsia="tr-TR"/>
        </w:rPr>
        <w:t>Russian Federation</w:t>
      </w:r>
    </w:p>
    <w:p w:rsidR="002C148E" w:rsidRPr="003F13FA" w:rsidRDefault="002C148E" w:rsidP="002C148E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CA" w:eastAsia="tr-TR"/>
        </w:rPr>
      </w:pPr>
      <w:r w:rsidRPr="002C148E">
        <w:rPr>
          <w:rFonts w:ascii="Times New Roman" w:eastAsia="Times New Roman" w:hAnsi="Times New Roman" w:cs="Times New Roman"/>
          <w:b/>
          <w:sz w:val="24"/>
          <w:szCs w:val="24"/>
          <w:lang w:val="en-CA" w:eastAsia="tr-TR"/>
        </w:rPr>
        <w:t>Committee:</w:t>
      </w:r>
      <w:r w:rsidR="003F13FA">
        <w:rPr>
          <w:rFonts w:ascii="Times New Roman" w:eastAsia="Times New Roman" w:hAnsi="Times New Roman" w:cs="Times New Roman"/>
          <w:b/>
          <w:sz w:val="24"/>
          <w:szCs w:val="24"/>
          <w:lang w:val="en-CA" w:eastAsia="tr-TR"/>
        </w:rPr>
        <w:t xml:space="preserve"> </w:t>
      </w:r>
      <w:r w:rsidR="003F13FA" w:rsidRPr="003F13FA">
        <w:rPr>
          <w:rFonts w:ascii="Times New Roman" w:eastAsia="Times New Roman" w:hAnsi="Times New Roman" w:cs="Times New Roman"/>
          <w:sz w:val="24"/>
          <w:szCs w:val="24"/>
          <w:lang w:val="en-CA" w:eastAsia="tr-TR"/>
        </w:rPr>
        <w:t>Disarmament and International Security Committee</w:t>
      </w:r>
    </w:p>
    <w:p w:rsidR="002C148E" w:rsidRPr="003F13FA" w:rsidRDefault="002C148E" w:rsidP="002C148E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CA" w:eastAsia="tr-TR"/>
        </w:rPr>
      </w:pPr>
      <w:r w:rsidRPr="002C148E">
        <w:rPr>
          <w:rFonts w:ascii="Times New Roman" w:eastAsia="Times New Roman" w:hAnsi="Times New Roman" w:cs="Times New Roman"/>
          <w:b/>
          <w:sz w:val="24"/>
          <w:szCs w:val="24"/>
          <w:lang w:val="en-CA" w:eastAsia="tr-TR"/>
        </w:rPr>
        <w:t>Agenda Item</w:t>
      </w:r>
      <w:bookmarkStart w:id="0" w:name="_GoBack"/>
      <w:r w:rsidRPr="003F13FA">
        <w:rPr>
          <w:rFonts w:ascii="Times New Roman" w:eastAsia="Times New Roman" w:hAnsi="Times New Roman" w:cs="Times New Roman"/>
          <w:sz w:val="24"/>
          <w:szCs w:val="24"/>
          <w:lang w:val="en-CA" w:eastAsia="tr-TR"/>
        </w:rPr>
        <w:t>:</w:t>
      </w:r>
      <w:r w:rsidR="003F13FA" w:rsidRPr="003F13FA">
        <w:rPr>
          <w:rFonts w:ascii="Times New Roman" w:eastAsia="Times New Roman" w:hAnsi="Times New Roman" w:cs="Times New Roman"/>
          <w:sz w:val="24"/>
          <w:szCs w:val="24"/>
          <w:lang w:val="en-CA" w:eastAsia="tr-TR"/>
        </w:rPr>
        <w:t xml:space="preserve"> Nuclear Non-proliferation and Disarmament</w:t>
      </w:r>
    </w:p>
    <w:bookmarkEnd w:id="0"/>
    <w:p w:rsidR="002C148E" w:rsidRDefault="002C148E" w:rsidP="002C148E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CA" w:eastAsia="tr-TR"/>
        </w:rPr>
      </w:pPr>
    </w:p>
    <w:p w:rsidR="00B25EE9" w:rsidRPr="002C148E" w:rsidRDefault="00B25EE9" w:rsidP="002C148E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C148E">
        <w:rPr>
          <w:rFonts w:ascii="Times New Roman" w:eastAsia="Times New Roman" w:hAnsi="Times New Roman" w:cs="Times New Roman"/>
          <w:sz w:val="24"/>
          <w:szCs w:val="24"/>
          <w:lang w:val="en-CA" w:eastAsia="tr-TR"/>
        </w:rPr>
        <w:t>Honorable</w:t>
      </w:r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chairs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fellow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delegates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943BBA" w:rsidRPr="002C148E" w:rsidRDefault="00B25EE9" w:rsidP="002C148E">
      <w:pPr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Russia’s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role is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help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other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countries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nuclear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w</w:t>
      </w:r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eapon</w:t>
      </w:r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proofErr w:type="spellEnd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other</w:t>
      </w:r>
      <w:proofErr w:type="spellEnd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weapons</w:t>
      </w:r>
      <w:proofErr w:type="spellEnd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</w:t>
      </w:r>
      <w:proofErr w:type="spellStart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Russia</w:t>
      </w:r>
      <w:proofErr w:type="spellEnd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a </w:t>
      </w:r>
      <w:proofErr w:type="spellStart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big</w:t>
      </w:r>
      <w:proofErr w:type="spellEnd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strong</w:t>
      </w:r>
      <w:proofErr w:type="spellEnd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proofErr w:type="gramStart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country.As</w:t>
      </w:r>
      <w:proofErr w:type="spellEnd"/>
      <w:proofErr w:type="gramEnd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part</w:t>
      </w:r>
      <w:proofErr w:type="spellEnd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commitee</w:t>
      </w:r>
      <w:proofErr w:type="spellEnd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Russia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responsible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disarmame</w:t>
      </w:r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nt</w:t>
      </w:r>
      <w:proofErr w:type="spellEnd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maintain</w:t>
      </w:r>
      <w:proofErr w:type="spellEnd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security</w:t>
      </w:r>
      <w:proofErr w:type="spellEnd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peace</w:t>
      </w:r>
      <w:proofErr w:type="spellEnd"/>
    </w:p>
    <w:p w:rsidR="00943BBA" w:rsidRPr="002C148E" w:rsidRDefault="00943BBA" w:rsidP="002C148E">
      <w:pPr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As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Russia</w:t>
      </w:r>
      <w:proofErr w:type="spellEnd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we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trying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place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</w:t>
      </w:r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impact</w:t>
      </w:r>
      <w:proofErr w:type="spellEnd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non-proliferation</w:t>
      </w:r>
      <w:proofErr w:type="spellEnd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programs</w:t>
      </w:r>
      <w:proofErr w:type="spellEnd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it is </w:t>
      </w:r>
      <w:proofErr w:type="spellStart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starting</w:t>
      </w:r>
      <w:proofErr w:type="spellEnd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get</w:t>
      </w:r>
      <w:proofErr w:type="spellEnd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da</w:t>
      </w:r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ng</w:t>
      </w:r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ero</w:t>
      </w:r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us</w:t>
      </w:r>
      <w:proofErr w:type="spellEnd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943BBA" w:rsidRPr="002C148E" w:rsidRDefault="00B25EE9" w:rsidP="002C148E">
      <w:pPr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production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electri</w:t>
      </w:r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city</w:t>
      </w:r>
      <w:proofErr w:type="spellEnd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nuc</w:t>
      </w:r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lear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power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plants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widely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se</w:t>
      </w:r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proofErr w:type="spellEnd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tod</w:t>
      </w:r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ay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having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increasing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role.</w:t>
      </w:r>
    </w:p>
    <w:p w:rsidR="00943BBA" w:rsidRPr="002C148E" w:rsidRDefault="00943BBA" w:rsidP="002C148E">
      <w:pPr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ENS HSC </w:t>
      </w:r>
      <w:proofErr w:type="spellStart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considers</w:t>
      </w:r>
      <w:proofErr w:type="spellEnd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manifest</w:t>
      </w:r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ation</w:t>
      </w:r>
      <w:proofErr w:type="spellEnd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some</w:t>
      </w:r>
      <w:proofErr w:type="spellEnd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strong</w:t>
      </w:r>
      <w:proofErr w:type="spellEnd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countries</w:t>
      </w:r>
      <w:proofErr w:type="spellEnd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needs</w:t>
      </w:r>
      <w:proofErr w:type="spellEnd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join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those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non-proliferation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proofErr w:type="gram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programs</w:t>
      </w:r>
      <w:proofErr w:type="spellEnd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proofErr w:type="gramEnd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Russia</w:t>
      </w:r>
      <w:proofErr w:type="spellEnd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as </w:t>
      </w:r>
      <w:proofErr w:type="spellStart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well</w:t>
      </w:r>
      <w:proofErr w:type="spellEnd"/>
    </w:p>
    <w:p w:rsidR="00943BBA" w:rsidRPr="002C148E" w:rsidRDefault="00A72E77" w:rsidP="002C148E">
      <w:pPr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Russia</w:t>
      </w:r>
      <w:proofErr w:type="spellEnd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fully</w:t>
      </w:r>
      <w:proofErr w:type="spellEnd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aware</w:t>
      </w:r>
      <w:proofErr w:type="spellEnd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of  </w:t>
      </w:r>
      <w:proofErr w:type="spellStart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proofErr w:type="gramEnd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war</w:t>
      </w:r>
      <w:proofErr w:type="spellEnd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going</w:t>
      </w:r>
      <w:proofErr w:type="spellEnd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in </w:t>
      </w:r>
      <w:proofErr w:type="spellStart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middle</w:t>
      </w:r>
      <w:proofErr w:type="spellEnd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east</w:t>
      </w:r>
      <w:proofErr w:type="spellEnd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therefore</w:t>
      </w:r>
      <w:proofErr w:type="spellEnd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world</w:t>
      </w:r>
      <w:proofErr w:type="spellEnd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com</w:t>
      </w:r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munity</w:t>
      </w:r>
      <w:proofErr w:type="spellEnd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must</w:t>
      </w:r>
      <w:proofErr w:type="spellEnd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pay </w:t>
      </w:r>
      <w:proofErr w:type="spellStart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ore</w:t>
      </w:r>
      <w:proofErr w:type="spellEnd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attencion</w:t>
      </w:r>
      <w:proofErr w:type="spellEnd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nucl</w:t>
      </w:r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ear</w:t>
      </w:r>
      <w:proofErr w:type="spellEnd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weapons</w:t>
      </w:r>
      <w:proofErr w:type="spellEnd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nuclear</w:t>
      </w:r>
      <w:proofErr w:type="spellEnd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power</w:t>
      </w:r>
      <w:proofErr w:type="spellEnd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since</w:t>
      </w:r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technology</w:t>
      </w:r>
      <w:proofErr w:type="spellEnd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getting</w:t>
      </w:r>
      <w:proofErr w:type="spellEnd"/>
      <w:r w:rsidR="00B25EE9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more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ore</w:t>
      </w:r>
      <w:proofErr w:type="spellEnd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advanced</w:t>
      </w:r>
      <w:proofErr w:type="spellEnd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also</w:t>
      </w:r>
      <w:proofErr w:type="spellEnd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Russian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people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don</w:t>
      </w:r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’t</w:t>
      </w:r>
      <w:proofErr w:type="spellEnd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want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any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kind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nuclear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industrialization</w:t>
      </w:r>
      <w:proofErr w:type="spellEnd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war</w:t>
      </w:r>
      <w:proofErr w:type="spellEnd"/>
    </w:p>
    <w:p w:rsidR="00943BBA" w:rsidRPr="002C148E" w:rsidRDefault="00A72E77" w:rsidP="002C148E">
      <w:pPr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Last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but not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communities</w:t>
      </w:r>
      <w:proofErr w:type="spellEnd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need</w:t>
      </w:r>
      <w:proofErr w:type="spellEnd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educate</w:t>
      </w:r>
      <w:proofErr w:type="spellEnd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peo</w:t>
      </w:r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ple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across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globe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create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more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attention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prolifera</w:t>
      </w:r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tion</w:t>
      </w:r>
      <w:proofErr w:type="spellEnd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because</w:t>
      </w:r>
      <w:proofErr w:type="spellEnd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a </w:t>
      </w:r>
      <w:proofErr w:type="spellStart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crucial</w:t>
      </w:r>
      <w:proofErr w:type="spellEnd"/>
      <w:r w:rsidR="00943BBA"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step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we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believe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within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light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conference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we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discussing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possible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solutions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A72E77" w:rsidRPr="002C148E" w:rsidRDefault="00A72E77" w:rsidP="002C148E">
      <w:pPr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Thank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2C148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F7648" w:rsidRPr="002C148E" w:rsidRDefault="004F7648" w:rsidP="002C14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F7648" w:rsidRPr="002C1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BA"/>
    <w:rsid w:val="002C148E"/>
    <w:rsid w:val="003F13FA"/>
    <w:rsid w:val="004F7648"/>
    <w:rsid w:val="00835F51"/>
    <w:rsid w:val="00943BBA"/>
    <w:rsid w:val="00A72E77"/>
    <w:rsid w:val="00B2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BD2E2"/>
  <w15:chartTrackingRefBased/>
  <w15:docId w15:val="{250AB66B-718A-41F8-9C61-544DE7D1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0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13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356580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415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335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481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120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027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390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682849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365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9201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5656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363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885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9546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95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21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881514">
                                                                                                              <w:marLeft w:val="30"/>
                                                                                                              <w:marRight w:val="30"/>
                                                                                                              <w:marTop w:val="3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951043">
                                                                                                                  <w:marLeft w:val="78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1341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34420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47399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64788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79742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40925730">
                                                                                                                  <w:marLeft w:val="72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Tugba Atilgan</dc:creator>
  <cp:keywords/>
  <dc:description/>
  <cp:lastModifiedBy>Tugba Atilgan</cp:lastModifiedBy>
  <cp:revision>4</cp:revision>
  <dcterms:created xsi:type="dcterms:W3CDTF">2024-04-18T18:15:00Z</dcterms:created>
  <dcterms:modified xsi:type="dcterms:W3CDTF">2024-04-24T19:21:00Z</dcterms:modified>
</cp:coreProperties>
</file>