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12B" w:rsidRDefault="0016012B" w:rsidP="00654F8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tr-TR"/>
        </w:rPr>
      </w:pPr>
      <w:r>
        <w:rPr>
          <w:rFonts w:ascii="Segoe UI" w:hAnsi="Segoe UI" w:cs="Segoe UI"/>
          <w:noProof/>
          <w:color w:val="242424"/>
          <w:sz w:val="23"/>
          <w:szCs w:val="23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-804545</wp:posOffset>
            </wp:positionV>
            <wp:extent cx="1504950" cy="1009650"/>
            <wp:effectExtent l="0" t="0" r="0" b="0"/>
            <wp:wrapNone/>
            <wp:docPr id="2" name="Resim 2" descr="C:\Users\BİLGİSAYARIM\AppData\Local\Microsoft\Windows\INetCache\Content.MSO\2A25675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İLGİSAYARIM\AppData\Local\Microsoft\Windows\INetCache\Content.MSO\2A25675D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01EA" w:rsidRDefault="007101EA" w:rsidP="00654F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tr-TR"/>
        </w:rPr>
      </w:pPr>
    </w:p>
    <w:p w:rsidR="00654F86" w:rsidRDefault="0016012B" w:rsidP="00654F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</w:pPr>
      <w:r w:rsidRPr="0016012B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tr-TR"/>
        </w:rPr>
        <w:t>Country:</w:t>
      </w:r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The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United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States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of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America</w:t>
      </w:r>
      <w:proofErr w:type="spellEnd"/>
    </w:p>
    <w:p w:rsidR="001E3366" w:rsidRPr="0016012B" w:rsidRDefault="001E3366" w:rsidP="00654F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</w:pPr>
    </w:p>
    <w:p w:rsidR="0016012B" w:rsidRDefault="0016012B" w:rsidP="00654F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</w:pPr>
      <w:proofErr w:type="spellStart"/>
      <w:r w:rsidRPr="0016012B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tr-TR"/>
        </w:rPr>
        <w:t>Topic</w:t>
      </w:r>
      <w:proofErr w:type="spellEnd"/>
      <w:r w:rsidRPr="0016012B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tr-TR"/>
        </w:rPr>
        <w:t>:</w:t>
      </w:r>
      <w:r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Ensuring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Equal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Rights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for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Individuals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with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Disabilities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in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Education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and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Social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Life</w:t>
      </w:r>
    </w:p>
    <w:p w:rsidR="001E3366" w:rsidRPr="0016012B" w:rsidRDefault="001E3366" w:rsidP="00654F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</w:pPr>
    </w:p>
    <w:p w:rsidR="0016012B" w:rsidRPr="0016012B" w:rsidRDefault="0016012B" w:rsidP="00654F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tr-TR"/>
        </w:rPr>
      </w:pPr>
      <w:proofErr w:type="spellStart"/>
      <w:r w:rsidRPr="0016012B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tr-TR"/>
        </w:rPr>
        <w:t>Committee</w:t>
      </w:r>
      <w:proofErr w:type="spellEnd"/>
      <w:r w:rsidRPr="0016012B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tr-TR"/>
        </w:rPr>
        <w:t>:</w:t>
      </w:r>
      <w:r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tr-TR"/>
        </w:rPr>
        <w:t xml:space="preserve"> </w:t>
      </w:r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UNHCR</w:t>
      </w:r>
      <w:r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tr-TR"/>
        </w:rPr>
        <w:t xml:space="preserve"> </w:t>
      </w:r>
    </w:p>
    <w:p w:rsidR="0016012B" w:rsidRPr="0016012B" w:rsidRDefault="0016012B" w:rsidP="00654F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</w:pPr>
    </w:p>
    <w:p w:rsidR="0016012B" w:rsidRDefault="0016012B" w:rsidP="00654F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</w:pPr>
    </w:p>
    <w:p w:rsidR="00B84889" w:rsidRDefault="00654F86" w:rsidP="007101E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</w:pP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The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USA is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located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in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the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northern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hemisphere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and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covers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an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area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of 24,230,000 km².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The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USA is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one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of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the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world's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largest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trading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countries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and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one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of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the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world's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largest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manufacturers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.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It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is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the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world's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largest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natural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gas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and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oil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producer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.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The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economy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of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the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USA is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more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developed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and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stronger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than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most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countries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.</w:t>
      </w:r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br/>
      </w:r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br/>
        <w:t xml:space="preserve">A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refugee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agreement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was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made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between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the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USA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and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Honduras. Honduras, a Central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American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country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,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requires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refugees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coming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to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the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USA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to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first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apply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to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Honduras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and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then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to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the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USA.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In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this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way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,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more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refugees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can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find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a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country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to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seek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asylum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.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During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the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Joe Biden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era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,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we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took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4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times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more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refugees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into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our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country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than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during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the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Trump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era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. Biden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made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the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following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assessment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on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this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issue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: "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The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15,000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quota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,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which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was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historically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the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lowest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,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did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not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reflect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the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fact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that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America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, as a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nation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,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ac</w:t>
      </w:r>
      <w:r w:rsidR="00B84889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cepts</w:t>
      </w:r>
      <w:proofErr w:type="spellEnd"/>
      <w:r w:rsidR="00B84889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="00B84889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and</w:t>
      </w:r>
      <w:proofErr w:type="spellEnd"/>
      <w:r w:rsidR="00B84889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="00B84889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supports</w:t>
      </w:r>
      <w:proofErr w:type="spellEnd"/>
      <w:r w:rsidR="00B84889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="00B84889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refugees</w:t>
      </w:r>
      <w:proofErr w:type="spellEnd"/>
      <w:r w:rsidR="00B84889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."</w:t>
      </w:r>
      <w:r w:rsidR="00B84889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br/>
      </w:r>
      <w:r w:rsidR="00B84889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br/>
      </w:r>
      <w:proofErr w:type="spellStart"/>
      <w:r w:rsidR="00B84889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We</w:t>
      </w:r>
      <w:proofErr w:type="spellEnd"/>
      <w:r w:rsidR="00B84889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="00B84889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suppose</w:t>
      </w:r>
      <w:proofErr w:type="spellEnd"/>
      <w:r w:rsidR="00B84889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proofErr w:type="gramStart"/>
      <w:r w:rsidR="00B84889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that</w:t>
      </w:r>
      <w:proofErr w:type="spellEnd"/>
      <w:r w:rsidR="00B84889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the</w:t>
      </w:r>
      <w:proofErr w:type="spellEnd"/>
      <w:proofErr w:type="gram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United Nations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should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first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establish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shelters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for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refugees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.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It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should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also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identify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the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needs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of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disabled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refugees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and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then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provide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them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with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these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needs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.</w:t>
      </w:r>
    </w:p>
    <w:p w:rsidR="00B84889" w:rsidRDefault="00654F86" w:rsidP="007101E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</w:pPr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Secondly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,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the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health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and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education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of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refugees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should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be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considered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.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For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their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health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,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more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health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workers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and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more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hospitals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should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be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opened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.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For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their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education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,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they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first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need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to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have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a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settled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lifestyle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.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If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the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country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they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were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born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in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becomes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more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innovative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and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democratic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,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maybe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refugees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will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not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have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to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migrate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. </w:t>
      </w:r>
    </w:p>
    <w:p w:rsidR="00654F86" w:rsidRPr="0016012B" w:rsidRDefault="00654F86" w:rsidP="007101E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</w:pP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Thirdly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,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countries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need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to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make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agreements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with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each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other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to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meet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the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basic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needs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of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refugees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and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increase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the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number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of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civil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society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organizations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for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the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basic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rights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of </w:t>
      </w:r>
      <w:proofErr w:type="spellStart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refugees</w:t>
      </w:r>
      <w:proofErr w:type="spellEnd"/>
      <w:r w:rsidRPr="0016012B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.</w:t>
      </w:r>
      <w:r w:rsidR="007101EA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br/>
      </w:r>
      <w:r w:rsidR="007101EA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br/>
      </w:r>
      <w:proofErr w:type="spellStart"/>
      <w:r w:rsidR="007101EA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Thank</w:t>
      </w:r>
      <w:proofErr w:type="spellEnd"/>
      <w:r w:rsidR="007101EA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  <w:proofErr w:type="spellStart"/>
      <w:r w:rsidR="007101EA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>you</w:t>
      </w:r>
      <w:proofErr w:type="spellEnd"/>
      <w:r w:rsidR="007101EA">
        <w:rPr>
          <w:rFonts w:ascii="Times New Roman" w:eastAsia="Times New Roman" w:hAnsi="Times New Roman" w:cs="Times New Roman"/>
          <w:color w:val="242424"/>
          <w:sz w:val="24"/>
          <w:szCs w:val="24"/>
          <w:lang w:eastAsia="tr-TR"/>
        </w:rPr>
        <w:t xml:space="preserve"> </w:t>
      </w:r>
    </w:p>
    <w:p w:rsidR="004056A4" w:rsidRPr="004056A4" w:rsidRDefault="004056A4" w:rsidP="007101E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4056A4">
        <w:rPr>
          <w:rFonts w:ascii="Times New Roman" w:hAnsi="Times New Roman" w:cs="Times New Roman"/>
          <w:b/>
          <w:sz w:val="24"/>
          <w:szCs w:val="24"/>
        </w:rPr>
        <w:t>References</w:t>
      </w:r>
      <w:proofErr w:type="spellEnd"/>
      <w:r w:rsidRPr="004056A4">
        <w:rPr>
          <w:rFonts w:ascii="Times New Roman" w:hAnsi="Times New Roman" w:cs="Times New Roman"/>
          <w:b/>
          <w:sz w:val="24"/>
          <w:szCs w:val="24"/>
        </w:rPr>
        <w:t>:</w:t>
      </w:r>
    </w:p>
    <w:p w:rsidR="004E2070" w:rsidRDefault="004056A4" w:rsidP="007101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056A4">
          <w:rPr>
            <w:rStyle w:val="Kpr"/>
          </w:rPr>
          <w:t>https://www.unhcr.org/</w:t>
        </w:r>
      </w:hyperlink>
    </w:p>
    <w:p w:rsidR="004056A4" w:rsidRDefault="004056A4" w:rsidP="007101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6005B4">
          <w:rPr>
            <w:rStyle w:val="Kpr"/>
            <w:rFonts w:ascii="Times New Roman" w:hAnsi="Times New Roman" w:cs="Times New Roman"/>
            <w:sz w:val="24"/>
            <w:szCs w:val="24"/>
          </w:rPr>
          <w:t>http://www.wikipedia.org</w:t>
        </w:r>
      </w:hyperlink>
    </w:p>
    <w:p w:rsidR="004056A4" w:rsidRPr="0016012B" w:rsidRDefault="004056A4" w:rsidP="007101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056A4" w:rsidRPr="00160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86"/>
    <w:rsid w:val="0016012B"/>
    <w:rsid w:val="001E3366"/>
    <w:rsid w:val="004056A4"/>
    <w:rsid w:val="004E2070"/>
    <w:rsid w:val="00654F86"/>
    <w:rsid w:val="007101EA"/>
    <w:rsid w:val="00B84889"/>
    <w:rsid w:val="00D4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6C7A0"/>
  <w15:chartTrackingRefBased/>
  <w15:docId w15:val="{5325BB20-C6BF-433E-AFA6-469BE787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056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1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ikipedia.org" TargetMode="External"/><Relationship Id="rId5" Type="http://schemas.openxmlformats.org/officeDocument/2006/relationships/hyperlink" Target="https://www.unhcr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Tugba Atilgan</dc:creator>
  <cp:keywords/>
  <dc:description/>
  <cp:lastModifiedBy>Tugba Atilgan</cp:lastModifiedBy>
  <cp:revision>7</cp:revision>
  <dcterms:created xsi:type="dcterms:W3CDTF">2024-12-15T17:35:00Z</dcterms:created>
  <dcterms:modified xsi:type="dcterms:W3CDTF">2024-12-15T18:36:00Z</dcterms:modified>
</cp:coreProperties>
</file>