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431A8" w14:textId="1D871812" w:rsidR="00CD64F6" w:rsidRDefault="008D6ABE">
      <w:r w:rsidRPr="008D6ABE">
        <w:rPr>
          <w:b/>
          <w:bCs/>
          <w:noProof/>
          <w:lang w:eastAsia="tr-TR"/>
        </w:rPr>
        <w:drawing>
          <wp:anchor distT="0" distB="0" distL="114300" distR="114300" simplePos="0" relativeHeight="251658240" behindDoc="0" locked="0" layoutInCell="1" allowOverlap="1" wp14:anchorId="081F7F71" wp14:editId="3A4122F3">
            <wp:simplePos x="0" y="0"/>
            <wp:positionH relativeFrom="column">
              <wp:posOffset>24130</wp:posOffset>
            </wp:positionH>
            <wp:positionV relativeFrom="paragraph">
              <wp:posOffset>-709295</wp:posOffset>
            </wp:positionV>
            <wp:extent cx="1346200" cy="946150"/>
            <wp:effectExtent l="190500" t="190500" r="196850" b="177800"/>
            <wp:wrapNone/>
            <wp:docPr id="4" name="Resim 4" descr="Flag of 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Rus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9461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229E3">
        <w:t xml:space="preserve">                                                                                                      </w:t>
      </w:r>
    </w:p>
    <w:p w14:paraId="4E34CEE9" w14:textId="2AC91B3E" w:rsidR="00B229E3" w:rsidRPr="0083549A" w:rsidRDefault="0083549A" w:rsidP="0021433C">
      <w:pPr>
        <w:pStyle w:val="Balk1"/>
        <w:rPr>
          <w:rStyle w:val="Gl"/>
          <w:rFonts w:ascii="Times New Roman" w:hAnsi="Times New Roman" w:cs="Times New Roman"/>
          <w:color w:val="auto"/>
          <w:sz w:val="24"/>
          <w:szCs w:val="24"/>
        </w:rPr>
      </w:pPr>
      <w:r w:rsidRPr="0083549A">
        <w:rPr>
          <w:rStyle w:val="Gl"/>
          <w:rFonts w:ascii="Times New Roman" w:hAnsi="Times New Roman" w:cs="Times New Roman"/>
          <w:color w:val="auto"/>
          <w:sz w:val="24"/>
          <w:szCs w:val="24"/>
        </w:rPr>
        <w:t xml:space="preserve">Country: </w:t>
      </w:r>
      <w:proofErr w:type="spellStart"/>
      <w:r w:rsidRPr="0083549A">
        <w:rPr>
          <w:rStyle w:val="Gl"/>
          <w:rFonts w:ascii="Times New Roman" w:hAnsi="Times New Roman" w:cs="Times New Roman"/>
          <w:b w:val="0"/>
          <w:color w:val="auto"/>
          <w:sz w:val="24"/>
          <w:szCs w:val="24"/>
        </w:rPr>
        <w:t>Russia</w:t>
      </w:r>
      <w:proofErr w:type="spellEnd"/>
    </w:p>
    <w:p w14:paraId="48E90E47" w14:textId="7840C157" w:rsidR="0021433C" w:rsidRPr="0083549A" w:rsidRDefault="0083549A" w:rsidP="0021433C">
      <w:pPr>
        <w:pStyle w:val="Balk1"/>
        <w:rPr>
          <w:rFonts w:ascii="Times New Roman" w:hAnsi="Times New Roman" w:cs="Times New Roman"/>
          <w:b/>
          <w:bCs/>
          <w:color w:val="auto"/>
          <w:sz w:val="24"/>
          <w:szCs w:val="24"/>
        </w:rPr>
      </w:pPr>
      <w:proofErr w:type="spellStart"/>
      <w:r w:rsidRPr="0083549A">
        <w:rPr>
          <w:rFonts w:ascii="Times New Roman" w:hAnsi="Times New Roman" w:cs="Times New Roman"/>
          <w:b/>
          <w:bCs/>
          <w:color w:val="auto"/>
          <w:sz w:val="24"/>
          <w:szCs w:val="24"/>
        </w:rPr>
        <w:t>Committee</w:t>
      </w:r>
      <w:proofErr w:type="spellEnd"/>
      <w:r w:rsidR="0021433C" w:rsidRPr="0083549A">
        <w:rPr>
          <w:rFonts w:ascii="Times New Roman" w:hAnsi="Times New Roman" w:cs="Times New Roman"/>
          <w:b/>
          <w:bCs/>
          <w:color w:val="auto"/>
          <w:sz w:val="24"/>
          <w:szCs w:val="24"/>
        </w:rPr>
        <w:t xml:space="preserve">: </w:t>
      </w:r>
      <w:r w:rsidR="0021433C" w:rsidRPr="0083549A">
        <w:rPr>
          <w:rFonts w:ascii="Times New Roman" w:hAnsi="Times New Roman" w:cs="Times New Roman"/>
          <w:bCs/>
          <w:color w:val="auto"/>
          <w:sz w:val="24"/>
          <w:szCs w:val="24"/>
        </w:rPr>
        <w:t>UNHRC</w:t>
      </w:r>
    </w:p>
    <w:p w14:paraId="47D231A7" w14:textId="77777777" w:rsidR="0083549A" w:rsidRDefault="0083549A" w:rsidP="0083549A">
      <w:pPr>
        <w:rPr>
          <w:rFonts w:ascii="Times New Roman" w:hAnsi="Times New Roman" w:cs="Times New Roman"/>
          <w:b/>
          <w:sz w:val="24"/>
          <w:szCs w:val="24"/>
        </w:rPr>
      </w:pPr>
    </w:p>
    <w:p w14:paraId="1A451A78" w14:textId="0D018875" w:rsidR="0083549A" w:rsidRDefault="0083549A" w:rsidP="0083549A">
      <w:pPr>
        <w:shd w:val="clear" w:color="auto" w:fill="FFFFFF"/>
        <w:spacing w:after="0" w:line="240" w:lineRule="auto"/>
        <w:textAlignment w:val="baseline"/>
        <w:rPr>
          <w:rFonts w:ascii="Times New Roman" w:eastAsia="Times New Roman" w:hAnsi="Times New Roman" w:cs="Times New Roman"/>
          <w:color w:val="242424"/>
          <w:sz w:val="24"/>
          <w:szCs w:val="24"/>
          <w:lang w:eastAsia="tr-TR"/>
        </w:rPr>
      </w:pPr>
      <w:proofErr w:type="spellStart"/>
      <w:r w:rsidRPr="0083549A">
        <w:rPr>
          <w:rFonts w:ascii="Times New Roman" w:hAnsi="Times New Roman" w:cs="Times New Roman"/>
          <w:b/>
          <w:sz w:val="24"/>
          <w:szCs w:val="24"/>
        </w:rPr>
        <w:t>Topic</w:t>
      </w:r>
      <w:proofErr w:type="spellEnd"/>
      <w:r w:rsidRPr="0083549A">
        <w:rPr>
          <w:rFonts w:ascii="Times New Roman" w:hAnsi="Times New Roman" w:cs="Times New Roman"/>
          <w:b/>
          <w:sz w:val="24"/>
          <w:szCs w:val="24"/>
        </w:rPr>
        <w:t>:</w:t>
      </w:r>
      <w:r w:rsidRPr="0083549A">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Ensuring</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Equal</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Rights</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for</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Individuals</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with</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Disabilities</w:t>
      </w:r>
      <w:proofErr w:type="spellEnd"/>
      <w:r w:rsidRPr="0016012B">
        <w:rPr>
          <w:rFonts w:ascii="Times New Roman" w:eastAsia="Times New Roman" w:hAnsi="Times New Roman" w:cs="Times New Roman"/>
          <w:color w:val="242424"/>
          <w:sz w:val="24"/>
          <w:szCs w:val="24"/>
          <w:lang w:eastAsia="tr-TR"/>
        </w:rPr>
        <w:t xml:space="preserve"> in </w:t>
      </w:r>
      <w:proofErr w:type="spellStart"/>
      <w:r w:rsidRPr="0016012B">
        <w:rPr>
          <w:rFonts w:ascii="Times New Roman" w:eastAsia="Times New Roman" w:hAnsi="Times New Roman" w:cs="Times New Roman"/>
          <w:color w:val="242424"/>
          <w:sz w:val="24"/>
          <w:szCs w:val="24"/>
          <w:lang w:eastAsia="tr-TR"/>
        </w:rPr>
        <w:t>Education</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and</w:t>
      </w:r>
      <w:proofErr w:type="spellEnd"/>
      <w:r w:rsidRPr="0016012B">
        <w:rPr>
          <w:rFonts w:ascii="Times New Roman" w:eastAsia="Times New Roman" w:hAnsi="Times New Roman" w:cs="Times New Roman"/>
          <w:color w:val="242424"/>
          <w:sz w:val="24"/>
          <w:szCs w:val="24"/>
          <w:lang w:eastAsia="tr-TR"/>
        </w:rPr>
        <w:t xml:space="preserve"> </w:t>
      </w:r>
      <w:proofErr w:type="spellStart"/>
      <w:r w:rsidRPr="0016012B">
        <w:rPr>
          <w:rFonts w:ascii="Times New Roman" w:eastAsia="Times New Roman" w:hAnsi="Times New Roman" w:cs="Times New Roman"/>
          <w:color w:val="242424"/>
          <w:sz w:val="24"/>
          <w:szCs w:val="24"/>
          <w:lang w:eastAsia="tr-TR"/>
        </w:rPr>
        <w:t>Social</w:t>
      </w:r>
      <w:proofErr w:type="spellEnd"/>
      <w:r w:rsidRPr="0016012B">
        <w:rPr>
          <w:rFonts w:ascii="Times New Roman" w:eastAsia="Times New Roman" w:hAnsi="Times New Roman" w:cs="Times New Roman"/>
          <w:color w:val="242424"/>
          <w:sz w:val="24"/>
          <w:szCs w:val="24"/>
          <w:lang w:eastAsia="tr-TR"/>
        </w:rPr>
        <w:t xml:space="preserve"> Life</w:t>
      </w:r>
    </w:p>
    <w:p w14:paraId="68151CDF" w14:textId="77777777" w:rsidR="0083549A" w:rsidRPr="0016012B" w:rsidRDefault="0083549A" w:rsidP="0083549A">
      <w:pPr>
        <w:shd w:val="clear" w:color="auto" w:fill="FFFFFF"/>
        <w:spacing w:after="0" w:line="240" w:lineRule="auto"/>
        <w:textAlignment w:val="baseline"/>
        <w:rPr>
          <w:rFonts w:ascii="Times New Roman" w:eastAsia="Times New Roman" w:hAnsi="Times New Roman" w:cs="Times New Roman"/>
          <w:color w:val="242424"/>
          <w:sz w:val="24"/>
          <w:szCs w:val="24"/>
          <w:lang w:eastAsia="tr-TR"/>
        </w:rPr>
      </w:pPr>
    </w:p>
    <w:p w14:paraId="40CC7A87" w14:textId="731227E8" w:rsidR="005803F2" w:rsidRPr="0083549A" w:rsidRDefault="0021433C">
      <w:pPr>
        <w:rPr>
          <w:rFonts w:ascii="Times New Roman" w:hAnsi="Times New Roman" w:cs="Times New Roman"/>
          <w:color w:val="202122"/>
          <w:sz w:val="24"/>
          <w:szCs w:val="24"/>
          <w:shd w:val="clear" w:color="auto" w:fill="FFFFFF"/>
        </w:rPr>
      </w:pPr>
      <w:r w:rsidRPr="0083549A">
        <w:rPr>
          <w:rFonts w:ascii="Times New Roman" w:hAnsi="Times New Roman" w:cs="Times New Roman"/>
          <w:sz w:val="24"/>
          <w:szCs w:val="24"/>
        </w:rPr>
        <w:t xml:space="preserve">Russian </w:t>
      </w:r>
      <w:proofErr w:type="spellStart"/>
      <w:r w:rsidRPr="0083549A">
        <w:rPr>
          <w:rFonts w:ascii="Times New Roman" w:hAnsi="Times New Roman" w:cs="Times New Roman"/>
          <w:sz w:val="24"/>
          <w:szCs w:val="24"/>
        </w:rPr>
        <w:t>Federation</w:t>
      </w:r>
      <w:proofErr w:type="spellEnd"/>
      <w:r w:rsidRPr="0083549A">
        <w:rPr>
          <w:rFonts w:ascii="Times New Roman" w:hAnsi="Times New Roman" w:cs="Times New Roman"/>
          <w:sz w:val="24"/>
          <w:szCs w:val="24"/>
        </w:rPr>
        <w:t xml:space="preserve"> is a </w:t>
      </w:r>
      <w:proofErr w:type="spellStart"/>
      <w:r w:rsidRPr="0083549A">
        <w:rPr>
          <w:rFonts w:ascii="Times New Roman" w:hAnsi="Times New Roman" w:cs="Times New Roman"/>
          <w:sz w:val="24"/>
          <w:szCs w:val="24"/>
        </w:rPr>
        <w:t>country</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spanning</w:t>
      </w:r>
      <w:proofErr w:type="spellEnd"/>
      <w:r w:rsidRPr="0083549A">
        <w:rPr>
          <w:rFonts w:ascii="Times New Roman" w:hAnsi="Times New Roman" w:cs="Times New Roman"/>
          <w:sz w:val="24"/>
          <w:szCs w:val="24"/>
        </w:rPr>
        <w:t> </w:t>
      </w:r>
      <w:proofErr w:type="spellStart"/>
      <w:r w:rsidRPr="0083549A">
        <w:rPr>
          <w:rFonts w:ascii="Times New Roman" w:hAnsi="Times New Roman" w:cs="Times New Roman"/>
          <w:sz w:val="24"/>
          <w:szCs w:val="24"/>
        </w:rPr>
        <w:t>Earsten</w:t>
      </w:r>
      <w:proofErr w:type="spellEnd"/>
      <w:r w:rsidRPr="0083549A">
        <w:rPr>
          <w:rFonts w:ascii="Times New Roman" w:hAnsi="Times New Roman" w:cs="Times New Roman"/>
          <w:sz w:val="24"/>
          <w:szCs w:val="24"/>
        </w:rPr>
        <w:t xml:space="preserve"> Europe </w:t>
      </w:r>
      <w:proofErr w:type="spellStart"/>
      <w:r w:rsidRPr="0083549A">
        <w:rPr>
          <w:rFonts w:ascii="Times New Roman" w:hAnsi="Times New Roman" w:cs="Times New Roman"/>
          <w:sz w:val="24"/>
          <w:szCs w:val="24"/>
        </w:rPr>
        <w:t>and</w:t>
      </w:r>
      <w:proofErr w:type="spellEnd"/>
      <w:r w:rsidRPr="0083549A">
        <w:rPr>
          <w:rFonts w:ascii="Times New Roman" w:hAnsi="Times New Roman" w:cs="Times New Roman"/>
          <w:sz w:val="24"/>
          <w:szCs w:val="24"/>
        </w:rPr>
        <w:t> </w:t>
      </w:r>
      <w:hyperlink r:id="rId8" w:tooltip="North Asia" w:history="1">
        <w:r w:rsidRPr="0083549A">
          <w:rPr>
            <w:rFonts w:ascii="Times New Roman" w:hAnsi="Times New Roman" w:cs="Times New Roman"/>
            <w:sz w:val="24"/>
            <w:szCs w:val="24"/>
          </w:rPr>
          <w:t xml:space="preserve">North </w:t>
        </w:r>
        <w:proofErr w:type="spellStart"/>
        <w:r w:rsidRPr="0083549A">
          <w:rPr>
            <w:rFonts w:ascii="Times New Roman" w:hAnsi="Times New Roman" w:cs="Times New Roman"/>
            <w:sz w:val="24"/>
            <w:szCs w:val="24"/>
          </w:rPr>
          <w:t>Asia</w:t>
        </w:r>
        <w:proofErr w:type="spellEnd"/>
      </w:hyperlink>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It</w:t>
      </w:r>
      <w:proofErr w:type="spellEnd"/>
      <w:r w:rsidRPr="0083549A">
        <w:rPr>
          <w:rFonts w:ascii="Times New Roman" w:hAnsi="Times New Roman" w:cs="Times New Roman"/>
          <w:sz w:val="24"/>
          <w:szCs w:val="24"/>
        </w:rPr>
        <w:t xml:space="preserve"> is </w:t>
      </w:r>
      <w:proofErr w:type="spellStart"/>
      <w:r w:rsidRPr="0083549A">
        <w:rPr>
          <w:rFonts w:ascii="Times New Roman" w:hAnsi="Times New Roman" w:cs="Times New Roman"/>
          <w:sz w:val="24"/>
          <w:szCs w:val="24"/>
        </w:rPr>
        <w:t>the</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"https://en.wikipedia.org/wiki/List_of_countries_and_dependencies_by_area" \o "List of countries and dependencies by area"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largest</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country</w:t>
      </w:r>
      <w:proofErr w:type="spellEnd"/>
      <w:r w:rsidRPr="0083549A">
        <w:rPr>
          <w:rFonts w:ascii="Times New Roman" w:hAnsi="Times New Roman" w:cs="Times New Roman"/>
          <w:sz w:val="24"/>
          <w:szCs w:val="24"/>
        </w:rPr>
        <w:t xml:space="preserve"> in </w:t>
      </w:r>
      <w:proofErr w:type="spellStart"/>
      <w:r w:rsidRPr="0083549A">
        <w:rPr>
          <w:rFonts w:ascii="Times New Roman" w:hAnsi="Times New Roman" w:cs="Times New Roman"/>
          <w:sz w:val="24"/>
          <w:szCs w:val="24"/>
        </w:rPr>
        <w:t>the</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world</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by</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area</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extending</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across</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"https://en.wikipedia.org/wiki/Time_in_Russia" \o "Time in Russia"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eleven</w:t>
      </w:r>
      <w:proofErr w:type="spellEnd"/>
      <w:r w:rsidRPr="0083549A">
        <w:rPr>
          <w:rFonts w:ascii="Times New Roman" w:hAnsi="Times New Roman" w:cs="Times New Roman"/>
          <w:sz w:val="24"/>
          <w:szCs w:val="24"/>
        </w:rPr>
        <w:t xml:space="preserve"> time </w:t>
      </w:r>
      <w:proofErr w:type="spellStart"/>
      <w:r w:rsidRPr="0083549A">
        <w:rPr>
          <w:rFonts w:ascii="Times New Roman" w:hAnsi="Times New Roman" w:cs="Times New Roman"/>
          <w:sz w:val="24"/>
          <w:szCs w:val="24"/>
        </w:rPr>
        <w:t>zones</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w:t>
      </w:r>
      <w:proofErr w:type="spellStart"/>
      <w:r w:rsidRPr="0083549A">
        <w:rPr>
          <w:rFonts w:ascii="Times New Roman" w:hAnsi="Times New Roman" w:cs="Times New Roman"/>
          <w:sz w:val="24"/>
          <w:szCs w:val="24"/>
        </w:rPr>
        <w:t>and</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sharing</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"https://en.wikipedia.org/wiki/Borders_of_Russia" \o "Borders of Russia"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land</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borders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with</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fourteen</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countries</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w:t>
      </w:r>
      <w:proofErr w:type="spellStart"/>
      <w:r w:rsidRPr="0083549A">
        <w:rPr>
          <w:rFonts w:ascii="Times New Roman" w:hAnsi="Times New Roman" w:cs="Times New Roman"/>
          <w:sz w:val="24"/>
          <w:szCs w:val="24"/>
        </w:rPr>
        <w:t>It</w:t>
      </w:r>
      <w:proofErr w:type="spellEnd"/>
      <w:r w:rsidRPr="0083549A">
        <w:rPr>
          <w:rFonts w:ascii="Times New Roman" w:hAnsi="Times New Roman" w:cs="Times New Roman"/>
          <w:sz w:val="24"/>
          <w:szCs w:val="24"/>
        </w:rPr>
        <w:t xml:space="preserve"> is </w:t>
      </w:r>
      <w:proofErr w:type="spellStart"/>
      <w:r w:rsidRPr="0083549A">
        <w:rPr>
          <w:rFonts w:ascii="Times New Roman" w:hAnsi="Times New Roman" w:cs="Times New Roman"/>
          <w:sz w:val="24"/>
          <w:szCs w:val="24"/>
        </w:rPr>
        <w:t>the</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world's</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"https://en.wikipedia.org/wiki/List_of_countries_and_dependencies_by_population" \o "List of countries and dependencies by population"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ninth-most</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populous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country</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w:t>
      </w:r>
      <w:proofErr w:type="spellStart"/>
      <w:r w:rsidRPr="0083549A">
        <w:rPr>
          <w:rFonts w:ascii="Times New Roman" w:hAnsi="Times New Roman" w:cs="Times New Roman"/>
          <w:sz w:val="24"/>
          <w:szCs w:val="24"/>
        </w:rPr>
        <w:t>and</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"https://en.wikipedia.org/wiki/List_of_European_countries_by_population"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Europe's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most</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populous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country</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Russia</w:t>
      </w:r>
      <w:proofErr w:type="spellEnd"/>
      <w:r w:rsidRPr="0083549A">
        <w:rPr>
          <w:rFonts w:ascii="Times New Roman" w:hAnsi="Times New Roman" w:cs="Times New Roman"/>
          <w:sz w:val="24"/>
          <w:szCs w:val="24"/>
        </w:rPr>
        <w:t xml:space="preserve"> is a </w:t>
      </w:r>
      <w:proofErr w:type="spellStart"/>
      <w:r w:rsidRPr="0083549A">
        <w:rPr>
          <w:rFonts w:ascii="Times New Roman" w:hAnsi="Times New Roman" w:cs="Times New Roman"/>
          <w:sz w:val="24"/>
          <w:szCs w:val="24"/>
        </w:rPr>
        <w:t>highly</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urbanised</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country</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with</w:t>
      </w:r>
      <w:proofErr w:type="spellEnd"/>
      <w:r w:rsidRPr="0083549A">
        <w:rPr>
          <w:rFonts w:ascii="Times New Roman" w:hAnsi="Times New Roman" w:cs="Times New Roman"/>
          <w:sz w:val="24"/>
          <w:szCs w:val="24"/>
        </w:rPr>
        <w:t xml:space="preserve"> 16 of </w:t>
      </w:r>
      <w:proofErr w:type="spellStart"/>
      <w:r w:rsidRPr="0083549A">
        <w:rPr>
          <w:rFonts w:ascii="Times New Roman" w:hAnsi="Times New Roman" w:cs="Times New Roman"/>
          <w:sz w:val="24"/>
          <w:szCs w:val="24"/>
        </w:rPr>
        <w:t>its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population</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centres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having</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more</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than</w:t>
      </w:r>
      <w:proofErr w:type="spellEnd"/>
      <w:r w:rsidRPr="0083549A">
        <w:rPr>
          <w:rFonts w:ascii="Times New Roman" w:hAnsi="Times New Roman" w:cs="Times New Roman"/>
          <w:sz w:val="24"/>
          <w:szCs w:val="24"/>
        </w:rPr>
        <w:t xml:space="preserve"> 1 </w:t>
      </w:r>
      <w:proofErr w:type="spellStart"/>
      <w:r w:rsidRPr="0083549A">
        <w:rPr>
          <w:rFonts w:ascii="Times New Roman" w:hAnsi="Times New Roman" w:cs="Times New Roman"/>
          <w:sz w:val="24"/>
          <w:szCs w:val="24"/>
        </w:rPr>
        <w:t>million</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inhabitants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Its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capital</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and</w:t>
      </w:r>
      <w:proofErr w:type="spellEnd"/>
      <w:r w:rsidRPr="0083549A">
        <w:rPr>
          <w:rFonts w:ascii="Times New Roman" w:hAnsi="Times New Roman" w:cs="Times New Roman"/>
          <w:sz w:val="24"/>
          <w:szCs w:val="24"/>
        </w:rPr>
        <w:t>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"https://en.wikipedia.org/wiki/List_of_cities_and_towns_in_Russia_by_population" \o "List of cities and towns in Russia by population"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largest</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city</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is </w:t>
      </w:r>
      <w:proofErr w:type="spellStart"/>
      <w:r w:rsidR="00113441" w:rsidRPr="0083549A">
        <w:rPr>
          <w:rFonts w:ascii="Times New Roman" w:hAnsi="Times New Roman" w:cs="Times New Roman"/>
          <w:sz w:val="24"/>
          <w:szCs w:val="24"/>
        </w:rPr>
        <w:fldChar w:fldCharType="begin"/>
      </w:r>
      <w:r w:rsidR="00113441" w:rsidRPr="0083549A">
        <w:rPr>
          <w:rFonts w:ascii="Times New Roman" w:hAnsi="Times New Roman" w:cs="Times New Roman"/>
          <w:sz w:val="24"/>
          <w:szCs w:val="24"/>
        </w:rPr>
        <w:instrText xml:space="preserve"> HYPERLINK "https://en.wikipedia.org/wiki/Moscow" \o "Moscow" </w:instrText>
      </w:r>
      <w:r w:rsidR="00113441" w:rsidRPr="0083549A">
        <w:rPr>
          <w:rFonts w:ascii="Times New Roman" w:hAnsi="Times New Roman" w:cs="Times New Roman"/>
          <w:sz w:val="24"/>
          <w:szCs w:val="24"/>
        </w:rPr>
        <w:fldChar w:fldCharType="separate"/>
      </w:r>
      <w:r w:rsidRPr="0083549A">
        <w:rPr>
          <w:rFonts w:ascii="Times New Roman" w:hAnsi="Times New Roman" w:cs="Times New Roman"/>
          <w:sz w:val="24"/>
          <w:szCs w:val="24"/>
        </w:rPr>
        <w:t>Moscow</w:t>
      </w:r>
      <w:proofErr w:type="spellEnd"/>
      <w:r w:rsidR="00113441" w:rsidRPr="0083549A">
        <w:rPr>
          <w:rFonts w:ascii="Times New Roman" w:hAnsi="Times New Roman" w:cs="Times New Roman"/>
          <w:sz w:val="24"/>
          <w:szCs w:val="24"/>
        </w:rPr>
        <w:fldChar w:fldCharType="end"/>
      </w:r>
      <w:r w:rsidRPr="0083549A">
        <w:rPr>
          <w:rFonts w:ascii="Times New Roman" w:hAnsi="Times New Roman" w:cs="Times New Roman"/>
          <w:sz w:val="24"/>
          <w:szCs w:val="24"/>
        </w:rPr>
        <w:t>. </w:t>
      </w:r>
      <w:hyperlink r:id="rId9" w:tooltip="Saint Petersburg" w:history="1">
        <w:r w:rsidRPr="0083549A">
          <w:rPr>
            <w:rFonts w:ascii="Times New Roman" w:hAnsi="Times New Roman" w:cs="Times New Roman"/>
            <w:sz w:val="24"/>
            <w:szCs w:val="24"/>
          </w:rPr>
          <w:t>Saint Petersburg</w:t>
        </w:r>
      </w:hyperlink>
      <w:r w:rsidRPr="0083549A">
        <w:rPr>
          <w:rFonts w:ascii="Times New Roman" w:hAnsi="Times New Roman" w:cs="Times New Roman"/>
          <w:sz w:val="24"/>
          <w:szCs w:val="24"/>
        </w:rPr>
        <w:t xml:space="preserve"> is </w:t>
      </w:r>
      <w:proofErr w:type="spellStart"/>
      <w:r w:rsidRPr="0083549A">
        <w:rPr>
          <w:rFonts w:ascii="Times New Roman" w:hAnsi="Times New Roman" w:cs="Times New Roman"/>
          <w:sz w:val="24"/>
          <w:szCs w:val="24"/>
        </w:rPr>
        <w:t>Russia's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second-largest</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city</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and</w:t>
      </w:r>
      <w:proofErr w:type="spellEnd"/>
      <w:r w:rsidRPr="0083549A">
        <w:rPr>
          <w:rFonts w:ascii="Times New Roman" w:hAnsi="Times New Roman" w:cs="Times New Roman"/>
          <w:sz w:val="24"/>
          <w:szCs w:val="24"/>
        </w:rPr>
        <w:t> </w:t>
      </w:r>
      <w:proofErr w:type="spellStart"/>
      <w:r w:rsidRPr="0083549A">
        <w:rPr>
          <w:rFonts w:ascii="Times New Roman" w:hAnsi="Times New Roman" w:cs="Times New Roman"/>
          <w:sz w:val="24"/>
          <w:szCs w:val="24"/>
        </w:rPr>
        <w:t>its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cultural</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capital</w:t>
      </w:r>
      <w:proofErr w:type="spellEnd"/>
      <w:r w:rsidRPr="0083549A">
        <w:rPr>
          <w:rFonts w:ascii="Times New Roman" w:hAnsi="Times New Roman" w:cs="Times New Roman"/>
          <w:sz w:val="24"/>
          <w:szCs w:val="24"/>
        </w:rPr>
        <w:t>.</w:t>
      </w:r>
      <w:r w:rsidRPr="0083549A">
        <w:rPr>
          <w:rFonts w:ascii="Times New Roman" w:hAnsi="Times New Roman" w:cs="Times New Roman"/>
          <w:color w:val="202122"/>
          <w:sz w:val="24"/>
          <w:szCs w:val="24"/>
          <w:shd w:val="clear" w:color="auto" w:fill="FFFFFF"/>
        </w:rPr>
        <w:t xml:space="preserve"> </w:t>
      </w:r>
    </w:p>
    <w:p w14:paraId="66179677" w14:textId="367CD2D8" w:rsidR="005803F2" w:rsidRPr="0083549A" w:rsidRDefault="00152DDF">
      <w:pPr>
        <w:rPr>
          <w:rFonts w:ascii="Times New Roman" w:hAnsi="Times New Roman" w:cs="Times New Roman"/>
          <w:color w:val="202122"/>
          <w:sz w:val="24"/>
          <w:szCs w:val="24"/>
          <w:shd w:val="clear" w:color="auto" w:fill="FFFFFF"/>
        </w:rPr>
      </w:pPr>
      <w:r w:rsidRPr="0083549A">
        <w:rPr>
          <w:rFonts w:ascii="Times New Roman" w:hAnsi="Times New Roman" w:cs="Times New Roman"/>
          <w:sz w:val="24"/>
          <w:szCs w:val="24"/>
          <w:lang w:val="en" w:eastAsia="tr-TR"/>
        </w:rPr>
        <w:t>Nowadays, there is a lot of discrimination against disabled individuals, both in social life, politics, business life and education. In order to find solutions to these problems, we must first change other people's thoughts about disabled individuals. We think that they are human beings like others and have equal rights like everyone else, and they should also take part in society.</w:t>
      </w:r>
      <w:r w:rsidRPr="0083549A">
        <w:rPr>
          <w:rFonts w:ascii="Times New Roman" w:eastAsia="Times New Roman" w:hAnsi="Times New Roman" w:cs="Times New Roman"/>
          <w:color w:val="1F1F1F"/>
          <w:sz w:val="24"/>
          <w:szCs w:val="24"/>
          <w:lang w:val="en" w:eastAsia="tr-TR"/>
        </w:rPr>
        <w:t xml:space="preserve"> </w:t>
      </w:r>
      <w:r w:rsidRPr="0083549A">
        <w:rPr>
          <w:rFonts w:ascii="Times New Roman" w:hAnsi="Times New Roman" w:cs="Times New Roman"/>
          <w:sz w:val="24"/>
          <w:szCs w:val="24"/>
          <w:lang w:val="en" w:eastAsia="tr-TR"/>
        </w:rPr>
        <w:t>The most important thing to achieve this is education. We plan to open schools to protect the educational rights of disabled individuals and to enable them to receive education, but we aim not only to open schools for education but also to give lessons to other individuals and to help them respect disabled individuals and see them as individuals in soci</w:t>
      </w:r>
      <w:r w:rsidR="00266C7D" w:rsidRPr="0083549A">
        <w:rPr>
          <w:rFonts w:ascii="Times New Roman" w:hAnsi="Times New Roman" w:cs="Times New Roman"/>
          <w:sz w:val="24"/>
          <w:szCs w:val="24"/>
          <w:lang w:val="en" w:eastAsia="tr-TR"/>
        </w:rPr>
        <w:t>al life</w:t>
      </w:r>
    </w:p>
    <w:p w14:paraId="2485B5A2" w14:textId="6649C0F8" w:rsidR="005803F2" w:rsidRPr="0083549A" w:rsidRDefault="005B3DCA" w:rsidP="005803F2">
      <w:pPr>
        <w:rPr>
          <w:rFonts w:ascii="Times New Roman" w:hAnsi="Times New Roman" w:cs="Times New Roman"/>
          <w:sz w:val="24"/>
          <w:szCs w:val="24"/>
          <w:lang w:eastAsia="tr-TR"/>
        </w:rPr>
      </w:pPr>
      <w:r w:rsidRPr="0083549A">
        <w:rPr>
          <w:rFonts w:ascii="Times New Roman" w:hAnsi="Times New Roman" w:cs="Times New Roman"/>
          <w:sz w:val="24"/>
          <w:szCs w:val="24"/>
          <w:lang w:val="en" w:eastAsia="tr-TR"/>
        </w:rPr>
        <w:t>However,</w:t>
      </w:r>
      <w:r w:rsidR="00DA2939" w:rsidRPr="0083549A">
        <w:rPr>
          <w:rFonts w:ascii="Times New Roman" w:hAnsi="Times New Roman" w:cs="Times New Roman"/>
          <w:sz w:val="24"/>
          <w:szCs w:val="24"/>
          <w:lang w:val="en" w:eastAsia="tr-TR"/>
        </w:rPr>
        <w:t xml:space="preserve"> they should be supported not only in education but also in different areas such as sports, arts, science and in business life. To ensure this </w:t>
      </w:r>
      <w:r w:rsidR="00081923" w:rsidRPr="0083549A">
        <w:rPr>
          <w:rFonts w:ascii="Times New Roman" w:hAnsi="Times New Roman" w:cs="Times New Roman"/>
          <w:sz w:val="24"/>
          <w:szCs w:val="24"/>
          <w:lang w:val="en" w:eastAsia="tr-TR"/>
        </w:rPr>
        <w:t xml:space="preserve">and prevent them from falling behind in social life. </w:t>
      </w:r>
      <w:r w:rsidR="00843190" w:rsidRPr="0083549A">
        <w:rPr>
          <w:rFonts w:ascii="Times New Roman" w:hAnsi="Times New Roman" w:cs="Times New Roman"/>
          <w:sz w:val="24"/>
          <w:szCs w:val="24"/>
          <w:lang w:val="en" w:eastAsia="tr-TR"/>
        </w:rPr>
        <w:t>İ</w:t>
      </w:r>
      <w:r w:rsidR="00081923" w:rsidRPr="0083549A">
        <w:rPr>
          <w:rFonts w:ascii="Times New Roman" w:hAnsi="Times New Roman" w:cs="Times New Roman"/>
          <w:sz w:val="24"/>
          <w:szCs w:val="24"/>
          <w:lang w:val="en" w:eastAsia="tr-TR"/>
        </w:rPr>
        <w:t>n order to prevent this situation, we must first ensure the safety of disabled individuals, apart from opening new art schools, sports courses and social events</w:t>
      </w:r>
      <w:r w:rsidR="00081923" w:rsidRPr="0083549A">
        <w:rPr>
          <w:rFonts w:ascii="Times New Roman" w:hAnsi="Times New Roman" w:cs="Times New Roman"/>
          <w:sz w:val="24"/>
          <w:szCs w:val="24"/>
        </w:rPr>
        <w:t>.</w:t>
      </w:r>
      <w:r w:rsidR="00843190" w:rsidRPr="0083549A">
        <w:rPr>
          <w:rFonts w:ascii="Times New Roman" w:hAnsi="Times New Roman" w:cs="Times New Roman"/>
          <w:sz w:val="24"/>
          <w:szCs w:val="24"/>
        </w:rPr>
        <w:t xml:space="preserve"> </w:t>
      </w:r>
      <w:r w:rsidR="00843190" w:rsidRPr="0083549A">
        <w:rPr>
          <w:rFonts w:ascii="Times New Roman" w:hAnsi="Times New Roman" w:cs="Times New Roman"/>
          <w:sz w:val="24"/>
          <w:szCs w:val="24"/>
          <w:lang w:val="en" w:eastAsia="tr-TR"/>
        </w:rPr>
        <w:t>Because unfortunately, this has not been achieved in every country yet, but we can make some changes in our own country and take another step towards ensuring their safety.</w:t>
      </w:r>
      <w:r w:rsidR="005B6F70" w:rsidRPr="0083549A">
        <w:rPr>
          <w:rFonts w:ascii="Times New Roman" w:eastAsia="Times New Roman" w:hAnsi="Times New Roman" w:cs="Times New Roman"/>
          <w:color w:val="1F1F1F"/>
          <w:sz w:val="24"/>
          <w:szCs w:val="24"/>
          <w:lang w:val="en" w:eastAsia="tr-TR"/>
        </w:rPr>
        <w:t xml:space="preserve"> </w:t>
      </w:r>
      <w:r w:rsidR="005B6F70" w:rsidRPr="0083549A">
        <w:rPr>
          <w:rFonts w:ascii="Times New Roman" w:hAnsi="Times New Roman" w:cs="Times New Roman"/>
          <w:sz w:val="24"/>
          <w:szCs w:val="24"/>
          <w:lang w:val="en" w:eastAsia="tr-TR"/>
        </w:rPr>
        <w:t>And an important point among these innovations is transportation. Disabled individuals are experiencing problems in transportation today. In order to solve these problems, priority in traffic should be given to disabled individuals, and we can find solutions to transportation problems by using some technological cars or bicycles suitable for them</w:t>
      </w:r>
      <w:r w:rsidR="005803F2" w:rsidRPr="0083549A">
        <w:rPr>
          <w:rFonts w:ascii="Times New Roman" w:hAnsi="Times New Roman" w:cs="Times New Roman"/>
          <w:sz w:val="24"/>
          <w:szCs w:val="24"/>
          <w:lang w:val="en" w:eastAsia="tr-TR"/>
        </w:rPr>
        <w:t>.</w:t>
      </w:r>
    </w:p>
    <w:p w14:paraId="01F36FBC" w14:textId="77777777" w:rsidR="0083549A" w:rsidRDefault="002F470C" w:rsidP="005803F2">
      <w:pPr>
        <w:rPr>
          <w:rFonts w:ascii="Times New Roman" w:hAnsi="Times New Roman" w:cs="Times New Roman"/>
          <w:sz w:val="24"/>
          <w:szCs w:val="24"/>
        </w:rPr>
      </w:pPr>
      <w:r w:rsidRPr="0083549A">
        <w:rPr>
          <w:rFonts w:ascii="Times New Roman" w:hAnsi="Times New Roman" w:cs="Times New Roman"/>
          <w:sz w:val="24"/>
          <w:szCs w:val="24"/>
          <w:lang w:val="en" w:eastAsia="tr-TR"/>
        </w:rPr>
        <w:t>As Russia, one of the projects we carry out on this issue is</w:t>
      </w:r>
      <w:r w:rsidR="00B846B2" w:rsidRPr="0083549A">
        <w:rPr>
          <w:rFonts w:ascii="Times New Roman" w:hAnsi="Times New Roman" w:cs="Times New Roman"/>
          <w:color w:val="1C1B1C"/>
          <w:sz w:val="24"/>
          <w:szCs w:val="24"/>
          <w:bdr w:val="none" w:sz="0" w:space="0" w:color="auto" w:frame="1"/>
          <w:shd w:val="clear" w:color="auto" w:fill="FFFFFF"/>
        </w:rPr>
        <w:t> </w:t>
      </w:r>
      <w:hyperlink r:id="rId10" w:history="1">
        <w:proofErr w:type="spellStart"/>
        <w:r w:rsidR="00B846B2" w:rsidRPr="0083549A">
          <w:rPr>
            <w:rFonts w:ascii="Times New Roman" w:hAnsi="Times New Roman" w:cs="Times New Roman"/>
            <w:sz w:val="24"/>
            <w:szCs w:val="24"/>
          </w:rPr>
          <w:t>Perspektiva</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This</w:t>
        </w:r>
        <w:proofErr w:type="spellEnd"/>
        <w:r w:rsidRPr="0083549A">
          <w:rPr>
            <w:rFonts w:ascii="Times New Roman" w:hAnsi="Times New Roman" w:cs="Times New Roman"/>
            <w:sz w:val="24"/>
            <w:szCs w:val="24"/>
          </w:rPr>
          <w:t xml:space="preserve"> </w:t>
        </w:r>
        <w:proofErr w:type="spellStart"/>
        <w:r w:rsidRPr="0083549A">
          <w:rPr>
            <w:rFonts w:ascii="Times New Roman" w:hAnsi="Times New Roman" w:cs="Times New Roman"/>
            <w:sz w:val="24"/>
            <w:szCs w:val="24"/>
          </w:rPr>
          <w:t>commutiy</w:t>
        </w:r>
        <w:proofErr w:type="spellEnd"/>
        <w:r w:rsidR="00B846B2" w:rsidRPr="0083549A">
          <w:rPr>
            <w:rFonts w:ascii="Times New Roman" w:hAnsi="Times New Roman" w:cs="Times New Roman"/>
            <w:sz w:val="24"/>
            <w:szCs w:val="24"/>
          </w:rPr>
          <w:t xml:space="preserve"> is a Russian </w:t>
        </w:r>
        <w:proofErr w:type="spellStart"/>
        <w:r w:rsidR="00B846B2" w:rsidRPr="0083549A">
          <w:rPr>
            <w:rFonts w:ascii="Times New Roman" w:hAnsi="Times New Roman" w:cs="Times New Roman"/>
            <w:sz w:val="24"/>
            <w:szCs w:val="24"/>
          </w:rPr>
          <w:t>nonprofit</w:t>
        </w:r>
        <w:proofErr w:type="spellEnd"/>
      </w:hyperlink>
      <w:r w:rsidR="00B846B2" w:rsidRPr="0083549A">
        <w:rPr>
          <w:rFonts w:ascii="Times New Roman" w:hAnsi="Times New Roman" w:cs="Times New Roman"/>
          <w:sz w:val="24"/>
          <w:szCs w:val="24"/>
        </w:rPr>
        <w:t> </w:t>
      </w:r>
      <w:proofErr w:type="spellStart"/>
      <w:r w:rsidR="00B846B2" w:rsidRPr="0083549A">
        <w:rPr>
          <w:rFonts w:ascii="Times New Roman" w:hAnsi="Times New Roman" w:cs="Times New Roman"/>
          <w:sz w:val="24"/>
          <w:szCs w:val="24"/>
        </w:rPr>
        <w:t>that</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works</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to</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improve</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the</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quality</w:t>
      </w:r>
      <w:proofErr w:type="spellEnd"/>
      <w:r w:rsidR="00B846B2" w:rsidRPr="0083549A">
        <w:rPr>
          <w:rFonts w:ascii="Times New Roman" w:hAnsi="Times New Roman" w:cs="Times New Roman"/>
          <w:sz w:val="24"/>
          <w:szCs w:val="24"/>
        </w:rPr>
        <w:t xml:space="preserve"> of life </w:t>
      </w:r>
      <w:proofErr w:type="spellStart"/>
      <w:r w:rsidR="00B846B2" w:rsidRPr="0083549A">
        <w:rPr>
          <w:rFonts w:ascii="Times New Roman" w:hAnsi="Times New Roman" w:cs="Times New Roman"/>
          <w:sz w:val="24"/>
          <w:szCs w:val="24"/>
        </w:rPr>
        <w:t>for</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people</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with</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disabilities</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including</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helping</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them</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find</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employment</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to</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diminish</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the</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number</w:t>
      </w:r>
      <w:proofErr w:type="spellEnd"/>
      <w:r w:rsidR="00B846B2" w:rsidRPr="0083549A">
        <w:rPr>
          <w:rFonts w:ascii="Times New Roman" w:hAnsi="Times New Roman" w:cs="Times New Roman"/>
          <w:sz w:val="24"/>
          <w:szCs w:val="24"/>
        </w:rPr>
        <w:t xml:space="preserve"> of </w:t>
      </w:r>
      <w:proofErr w:type="spellStart"/>
      <w:r w:rsidR="00B846B2" w:rsidRPr="0083549A">
        <w:rPr>
          <w:rFonts w:ascii="Times New Roman" w:hAnsi="Times New Roman" w:cs="Times New Roman"/>
          <w:sz w:val="24"/>
          <w:szCs w:val="24"/>
        </w:rPr>
        <w:t>people</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living</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with</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both</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disability</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and</w:t>
      </w:r>
      <w:proofErr w:type="spellEnd"/>
      <w:r w:rsidR="00B846B2" w:rsidRPr="0083549A">
        <w:rPr>
          <w:rFonts w:ascii="Times New Roman" w:hAnsi="Times New Roman" w:cs="Times New Roman"/>
          <w:sz w:val="24"/>
          <w:szCs w:val="24"/>
        </w:rPr>
        <w:t xml:space="preserve"> </w:t>
      </w:r>
      <w:proofErr w:type="spellStart"/>
      <w:r w:rsidR="00B846B2" w:rsidRPr="0083549A">
        <w:rPr>
          <w:rFonts w:ascii="Times New Roman" w:hAnsi="Times New Roman" w:cs="Times New Roman"/>
          <w:sz w:val="24"/>
          <w:szCs w:val="24"/>
        </w:rPr>
        <w:t>poverty</w:t>
      </w:r>
      <w:proofErr w:type="spellEnd"/>
      <w:r w:rsidR="00B846B2" w:rsidRPr="0083549A">
        <w:rPr>
          <w:rFonts w:ascii="Times New Roman" w:hAnsi="Times New Roman" w:cs="Times New Roman"/>
          <w:sz w:val="24"/>
          <w:szCs w:val="24"/>
        </w:rPr>
        <w:t xml:space="preserve"> in </w:t>
      </w:r>
      <w:proofErr w:type="spellStart"/>
      <w:r w:rsidR="00B846B2" w:rsidRPr="0083549A">
        <w:rPr>
          <w:rFonts w:ascii="Times New Roman" w:hAnsi="Times New Roman" w:cs="Times New Roman"/>
          <w:sz w:val="24"/>
          <w:szCs w:val="24"/>
        </w:rPr>
        <w:t>Russia</w:t>
      </w:r>
      <w:proofErr w:type="spellEnd"/>
      <w:r w:rsidR="00B846B2" w:rsidRPr="0083549A">
        <w:rPr>
          <w:rFonts w:ascii="Times New Roman" w:hAnsi="Times New Roman" w:cs="Times New Roman"/>
          <w:sz w:val="24"/>
          <w:szCs w:val="24"/>
        </w:rPr>
        <w:t>.</w:t>
      </w:r>
      <w:r w:rsidR="005B6F70" w:rsidRPr="0083549A">
        <w:rPr>
          <w:rFonts w:ascii="Times New Roman" w:hAnsi="Times New Roman" w:cs="Times New Roman"/>
          <w:sz w:val="24"/>
          <w:szCs w:val="24"/>
        </w:rPr>
        <w:t xml:space="preserve"> </w:t>
      </w:r>
    </w:p>
    <w:p w14:paraId="58091F5F" w14:textId="41916599" w:rsidR="00DD5470" w:rsidRPr="0083549A" w:rsidRDefault="005803F2" w:rsidP="005803F2">
      <w:pPr>
        <w:rPr>
          <w:rFonts w:ascii="Times New Roman" w:hAnsi="Times New Roman" w:cs="Times New Roman"/>
          <w:sz w:val="24"/>
          <w:szCs w:val="24"/>
        </w:rPr>
      </w:pPr>
      <w:r w:rsidRPr="0083549A">
        <w:rPr>
          <w:rFonts w:ascii="Times New Roman" w:hAnsi="Times New Roman" w:cs="Times New Roman"/>
          <w:sz w:val="24"/>
          <w:szCs w:val="24"/>
          <w:lang w:val="en" w:eastAsia="tr-TR"/>
        </w:rPr>
        <w:t>We also support disabled individuals to participate in sports through the Paralympics, which we hosted as host in 2014.</w:t>
      </w:r>
      <w:r w:rsidR="00DD5470" w:rsidRPr="0083549A">
        <w:rPr>
          <w:rFonts w:ascii="Times New Roman" w:hAnsi="Times New Roman" w:cs="Times New Roman"/>
          <w:sz w:val="24"/>
          <w:szCs w:val="24"/>
          <w:lang w:val="en" w:eastAsia="tr-TR"/>
        </w:rPr>
        <w:t>We aim to develop and expand what we have done in the past and to protect the educational and social rights of disabled people all over the world.</w:t>
      </w:r>
    </w:p>
    <w:p w14:paraId="4CF1521C" w14:textId="5D6E5F58" w:rsidR="00266C7D" w:rsidRPr="0083549A" w:rsidRDefault="0083549A" w:rsidP="00266C7D">
      <w:pPr>
        <w:pStyle w:val="Balk2"/>
        <w:rPr>
          <w:rFonts w:ascii="Times New Roman" w:hAnsi="Times New Roman" w:cs="Times New Roman"/>
          <w:b/>
          <w:sz w:val="24"/>
          <w:szCs w:val="24"/>
          <w:lang w:eastAsia="tr-TR"/>
        </w:rPr>
      </w:pPr>
      <w:proofErr w:type="spellStart"/>
      <w:r w:rsidRPr="0083549A">
        <w:rPr>
          <w:rFonts w:ascii="Times New Roman" w:hAnsi="Times New Roman" w:cs="Times New Roman"/>
          <w:b/>
          <w:sz w:val="24"/>
          <w:szCs w:val="24"/>
          <w:lang w:eastAsia="tr-TR"/>
        </w:rPr>
        <w:t>Bibliography</w:t>
      </w:r>
      <w:bookmarkStart w:id="0" w:name="_GoBack"/>
      <w:bookmarkEnd w:id="0"/>
      <w:proofErr w:type="spellEnd"/>
    </w:p>
    <w:p w14:paraId="405EAF2F" w14:textId="139DF45E" w:rsidR="00266C7D" w:rsidRPr="0083549A" w:rsidRDefault="001F6732" w:rsidP="00266C7D">
      <w:pPr>
        <w:rPr>
          <w:rFonts w:ascii="Times New Roman" w:hAnsi="Times New Roman" w:cs="Times New Roman"/>
          <w:sz w:val="24"/>
          <w:szCs w:val="24"/>
          <w:shd w:val="clear" w:color="auto" w:fill="FFFFFF"/>
        </w:rPr>
      </w:pPr>
      <w:hyperlink r:id="rId11" w:history="1">
        <w:r w:rsidR="00B846B2" w:rsidRPr="0083549A">
          <w:rPr>
            <w:rStyle w:val="Kpr"/>
            <w:rFonts w:ascii="Times New Roman" w:hAnsi="Times New Roman" w:cs="Times New Roman"/>
            <w:sz w:val="24"/>
            <w:szCs w:val="24"/>
            <w:shd w:val="clear" w:color="auto" w:fill="FFFFFF"/>
          </w:rPr>
          <w:t>www.wikipedia.org</w:t>
        </w:r>
      </w:hyperlink>
    </w:p>
    <w:p w14:paraId="59B2B04C" w14:textId="462B2B32" w:rsidR="00B846B2" w:rsidRPr="0083549A" w:rsidRDefault="001F6732" w:rsidP="00266C7D">
      <w:pPr>
        <w:rPr>
          <w:rFonts w:ascii="Times New Roman" w:hAnsi="Times New Roman" w:cs="Times New Roman"/>
          <w:sz w:val="24"/>
          <w:szCs w:val="24"/>
          <w:shd w:val="clear" w:color="auto" w:fill="FFFFFF"/>
        </w:rPr>
      </w:pPr>
      <w:hyperlink r:id="rId12" w:history="1">
        <w:r w:rsidR="002F470C" w:rsidRPr="0083549A">
          <w:rPr>
            <w:rStyle w:val="Kpr"/>
            <w:rFonts w:ascii="Times New Roman" w:hAnsi="Times New Roman" w:cs="Times New Roman"/>
            <w:sz w:val="24"/>
            <w:szCs w:val="24"/>
            <w:shd w:val="clear" w:color="auto" w:fill="FFFFFF"/>
          </w:rPr>
          <w:t>https://borgenproject.org</w:t>
        </w:r>
      </w:hyperlink>
    </w:p>
    <w:p w14:paraId="4980B952" w14:textId="33656897" w:rsidR="005803F2" w:rsidRPr="0083549A" w:rsidRDefault="001F6732" w:rsidP="00266C7D">
      <w:pPr>
        <w:rPr>
          <w:rFonts w:ascii="Times New Roman" w:hAnsi="Times New Roman" w:cs="Times New Roman"/>
          <w:sz w:val="24"/>
          <w:szCs w:val="24"/>
        </w:rPr>
      </w:pPr>
      <w:hyperlink r:id="rId13" w:history="1">
        <w:r w:rsidR="005803F2" w:rsidRPr="0083549A">
          <w:rPr>
            <w:rStyle w:val="Kpr"/>
            <w:rFonts w:ascii="Times New Roman" w:hAnsi="Times New Roman" w:cs="Times New Roman"/>
            <w:sz w:val="24"/>
            <w:szCs w:val="24"/>
            <w:lang w:eastAsia="tr-TR"/>
          </w:rPr>
          <w:t>https://www.htw.org</w:t>
        </w:r>
      </w:hyperlink>
    </w:p>
    <w:p w14:paraId="483E7937" w14:textId="77777777" w:rsidR="005803F2" w:rsidRPr="0083549A" w:rsidRDefault="005803F2" w:rsidP="00266C7D">
      <w:pPr>
        <w:rPr>
          <w:rFonts w:ascii="Times New Roman" w:hAnsi="Times New Roman" w:cs="Times New Roman"/>
          <w:sz w:val="24"/>
          <w:szCs w:val="24"/>
          <w:lang w:eastAsia="tr-TR"/>
        </w:rPr>
      </w:pPr>
    </w:p>
    <w:sectPr w:rsidR="005803F2" w:rsidRPr="0083549A" w:rsidSect="00EC735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AD02" w14:textId="77777777" w:rsidR="001F6732" w:rsidRDefault="001F6732" w:rsidP="00EC735A">
      <w:pPr>
        <w:spacing w:after="0" w:line="240" w:lineRule="auto"/>
      </w:pPr>
      <w:r>
        <w:separator/>
      </w:r>
    </w:p>
  </w:endnote>
  <w:endnote w:type="continuationSeparator" w:id="0">
    <w:p w14:paraId="5B816C63" w14:textId="77777777" w:rsidR="001F6732" w:rsidRDefault="001F6732" w:rsidP="00EC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607DA" w14:textId="77777777" w:rsidR="00EC735A" w:rsidRDefault="00EC73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AF5D" w14:textId="77777777" w:rsidR="00EC735A" w:rsidRDefault="00EC73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7CCE" w14:textId="77777777" w:rsidR="00EC735A" w:rsidRDefault="00EC73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B01C" w14:textId="77777777" w:rsidR="001F6732" w:rsidRDefault="001F6732" w:rsidP="00EC735A">
      <w:pPr>
        <w:spacing w:after="0" w:line="240" w:lineRule="auto"/>
      </w:pPr>
      <w:r>
        <w:separator/>
      </w:r>
    </w:p>
  </w:footnote>
  <w:footnote w:type="continuationSeparator" w:id="0">
    <w:p w14:paraId="15A85CAA" w14:textId="77777777" w:rsidR="001F6732" w:rsidRDefault="001F6732" w:rsidP="00EC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93E" w14:textId="77777777" w:rsidR="00EC735A" w:rsidRDefault="00EC73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7765" w14:textId="77777777" w:rsidR="00EC735A" w:rsidRDefault="00EC73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281C" w14:textId="77777777" w:rsidR="00EC735A" w:rsidRDefault="00EC73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BE"/>
    <w:rsid w:val="00081923"/>
    <w:rsid w:val="00113441"/>
    <w:rsid w:val="00152DDF"/>
    <w:rsid w:val="001F6732"/>
    <w:rsid w:val="00207EA3"/>
    <w:rsid w:val="0021433C"/>
    <w:rsid w:val="00266C7D"/>
    <w:rsid w:val="002F470C"/>
    <w:rsid w:val="005803F2"/>
    <w:rsid w:val="005B3DCA"/>
    <w:rsid w:val="005B6F70"/>
    <w:rsid w:val="006F2916"/>
    <w:rsid w:val="0083549A"/>
    <w:rsid w:val="00843190"/>
    <w:rsid w:val="00871548"/>
    <w:rsid w:val="008D6ABE"/>
    <w:rsid w:val="00B229E3"/>
    <w:rsid w:val="00B846B2"/>
    <w:rsid w:val="00C6555B"/>
    <w:rsid w:val="00CD64F6"/>
    <w:rsid w:val="00D962A6"/>
    <w:rsid w:val="00DA2939"/>
    <w:rsid w:val="00DB03D5"/>
    <w:rsid w:val="00DD5470"/>
    <w:rsid w:val="00EC7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5177"/>
  <w15:chartTrackingRefBased/>
  <w15:docId w15:val="{B417600F-DAD8-4E9E-9CC9-1FC37DAE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14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66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uiPriority w:val="11"/>
    <w:qFormat/>
    <w:rsid w:val="0021433C"/>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21433C"/>
    <w:rPr>
      <w:rFonts w:eastAsiaTheme="minorEastAsia"/>
      <w:color w:val="5A5A5A" w:themeColor="text1" w:themeTint="A5"/>
      <w:spacing w:val="15"/>
    </w:rPr>
  </w:style>
  <w:style w:type="paragraph" w:styleId="KonuBal">
    <w:name w:val="Title"/>
    <w:basedOn w:val="Normal"/>
    <w:next w:val="Normal"/>
    <w:link w:val="KonuBalChar"/>
    <w:uiPriority w:val="10"/>
    <w:qFormat/>
    <w:rsid w:val="00214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433C"/>
    <w:rPr>
      <w:rFonts w:asciiTheme="majorHAnsi" w:eastAsiaTheme="majorEastAsia" w:hAnsiTheme="majorHAnsi" w:cstheme="majorBidi"/>
      <w:spacing w:val="-10"/>
      <w:kern w:val="28"/>
      <w:sz w:val="56"/>
      <w:szCs w:val="56"/>
    </w:rPr>
  </w:style>
  <w:style w:type="character" w:styleId="Gl">
    <w:name w:val="Strong"/>
    <w:basedOn w:val="VarsaylanParagrafYazTipi"/>
    <w:uiPriority w:val="22"/>
    <w:qFormat/>
    <w:rsid w:val="0021433C"/>
    <w:rPr>
      <w:b/>
      <w:bCs/>
    </w:rPr>
  </w:style>
  <w:style w:type="character" w:customStyle="1" w:styleId="Balk1Char">
    <w:name w:val="Başlık 1 Char"/>
    <w:basedOn w:val="VarsaylanParagrafYazTipi"/>
    <w:link w:val="Balk1"/>
    <w:uiPriority w:val="9"/>
    <w:rsid w:val="0021433C"/>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unhideWhenUsed/>
    <w:rsid w:val="0021433C"/>
    <w:rPr>
      <w:color w:val="0000FF"/>
      <w:u w:val="single"/>
    </w:rPr>
  </w:style>
  <w:style w:type="character" w:customStyle="1" w:styleId="cite-bracket">
    <w:name w:val="cite-bracket"/>
    <w:basedOn w:val="VarsaylanParagrafYazTipi"/>
    <w:rsid w:val="0021433C"/>
  </w:style>
  <w:style w:type="paragraph" w:styleId="HTMLncedenBiimlendirilmi">
    <w:name w:val="HTML Preformatted"/>
    <w:basedOn w:val="Normal"/>
    <w:link w:val="HTMLncedenBiimlendirilmiChar"/>
    <w:uiPriority w:val="99"/>
    <w:semiHidden/>
    <w:unhideWhenUsed/>
    <w:rsid w:val="00152DD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52DDF"/>
    <w:rPr>
      <w:rFonts w:ascii="Consolas" w:hAnsi="Consolas"/>
      <w:sz w:val="20"/>
      <w:szCs w:val="20"/>
    </w:rPr>
  </w:style>
  <w:style w:type="character" w:customStyle="1" w:styleId="Balk2Char">
    <w:name w:val="Başlık 2 Char"/>
    <w:basedOn w:val="VarsaylanParagrafYazTipi"/>
    <w:link w:val="Balk2"/>
    <w:uiPriority w:val="9"/>
    <w:rsid w:val="00266C7D"/>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VarsaylanParagrafYazTipi"/>
    <w:uiPriority w:val="99"/>
    <w:semiHidden/>
    <w:unhideWhenUsed/>
    <w:rsid w:val="00B846B2"/>
    <w:rPr>
      <w:color w:val="605E5C"/>
      <w:shd w:val="clear" w:color="auto" w:fill="E1DFDD"/>
    </w:rPr>
  </w:style>
  <w:style w:type="paragraph" w:styleId="stBilgi">
    <w:name w:val="header"/>
    <w:basedOn w:val="Normal"/>
    <w:link w:val="stBilgiChar"/>
    <w:uiPriority w:val="99"/>
    <w:unhideWhenUsed/>
    <w:rsid w:val="00EC73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735A"/>
  </w:style>
  <w:style w:type="paragraph" w:styleId="AltBilgi">
    <w:name w:val="footer"/>
    <w:basedOn w:val="Normal"/>
    <w:link w:val="AltBilgiChar"/>
    <w:uiPriority w:val="99"/>
    <w:unhideWhenUsed/>
    <w:rsid w:val="00EC73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735A"/>
  </w:style>
  <w:style w:type="character" w:customStyle="1" w:styleId="y2iqfc">
    <w:name w:val="y2iqfc"/>
    <w:basedOn w:val="VarsaylanParagrafYazTipi"/>
    <w:rsid w:val="005B3DCA"/>
  </w:style>
  <w:style w:type="paragraph" w:styleId="AralkYok">
    <w:name w:val="No Spacing"/>
    <w:uiPriority w:val="1"/>
    <w:qFormat/>
    <w:rsid w:val="00DA2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881">
      <w:bodyDiv w:val="1"/>
      <w:marLeft w:val="0"/>
      <w:marRight w:val="0"/>
      <w:marTop w:val="0"/>
      <w:marBottom w:val="0"/>
      <w:divBdr>
        <w:top w:val="none" w:sz="0" w:space="0" w:color="auto"/>
        <w:left w:val="none" w:sz="0" w:space="0" w:color="auto"/>
        <w:bottom w:val="none" w:sz="0" w:space="0" w:color="auto"/>
        <w:right w:val="none" w:sz="0" w:space="0" w:color="auto"/>
      </w:divBdr>
    </w:div>
    <w:div w:id="273875557">
      <w:bodyDiv w:val="1"/>
      <w:marLeft w:val="0"/>
      <w:marRight w:val="0"/>
      <w:marTop w:val="0"/>
      <w:marBottom w:val="0"/>
      <w:divBdr>
        <w:top w:val="none" w:sz="0" w:space="0" w:color="auto"/>
        <w:left w:val="none" w:sz="0" w:space="0" w:color="auto"/>
        <w:bottom w:val="none" w:sz="0" w:space="0" w:color="auto"/>
        <w:right w:val="none" w:sz="0" w:space="0" w:color="auto"/>
      </w:divBdr>
    </w:div>
    <w:div w:id="661472220">
      <w:bodyDiv w:val="1"/>
      <w:marLeft w:val="0"/>
      <w:marRight w:val="0"/>
      <w:marTop w:val="0"/>
      <w:marBottom w:val="0"/>
      <w:divBdr>
        <w:top w:val="none" w:sz="0" w:space="0" w:color="auto"/>
        <w:left w:val="none" w:sz="0" w:space="0" w:color="auto"/>
        <w:bottom w:val="none" w:sz="0" w:space="0" w:color="auto"/>
        <w:right w:val="none" w:sz="0" w:space="0" w:color="auto"/>
      </w:divBdr>
    </w:div>
    <w:div w:id="694186462">
      <w:bodyDiv w:val="1"/>
      <w:marLeft w:val="0"/>
      <w:marRight w:val="0"/>
      <w:marTop w:val="0"/>
      <w:marBottom w:val="0"/>
      <w:divBdr>
        <w:top w:val="none" w:sz="0" w:space="0" w:color="auto"/>
        <w:left w:val="none" w:sz="0" w:space="0" w:color="auto"/>
        <w:bottom w:val="none" w:sz="0" w:space="0" w:color="auto"/>
        <w:right w:val="none" w:sz="0" w:space="0" w:color="auto"/>
      </w:divBdr>
    </w:div>
    <w:div w:id="703481000">
      <w:bodyDiv w:val="1"/>
      <w:marLeft w:val="0"/>
      <w:marRight w:val="0"/>
      <w:marTop w:val="0"/>
      <w:marBottom w:val="0"/>
      <w:divBdr>
        <w:top w:val="none" w:sz="0" w:space="0" w:color="auto"/>
        <w:left w:val="none" w:sz="0" w:space="0" w:color="auto"/>
        <w:bottom w:val="none" w:sz="0" w:space="0" w:color="auto"/>
        <w:right w:val="none" w:sz="0" w:space="0" w:color="auto"/>
      </w:divBdr>
    </w:div>
    <w:div w:id="781920258">
      <w:bodyDiv w:val="1"/>
      <w:marLeft w:val="0"/>
      <w:marRight w:val="0"/>
      <w:marTop w:val="0"/>
      <w:marBottom w:val="0"/>
      <w:divBdr>
        <w:top w:val="none" w:sz="0" w:space="0" w:color="auto"/>
        <w:left w:val="none" w:sz="0" w:space="0" w:color="auto"/>
        <w:bottom w:val="none" w:sz="0" w:space="0" w:color="auto"/>
        <w:right w:val="none" w:sz="0" w:space="0" w:color="auto"/>
      </w:divBdr>
    </w:div>
    <w:div w:id="1031419181">
      <w:bodyDiv w:val="1"/>
      <w:marLeft w:val="0"/>
      <w:marRight w:val="0"/>
      <w:marTop w:val="0"/>
      <w:marBottom w:val="0"/>
      <w:divBdr>
        <w:top w:val="none" w:sz="0" w:space="0" w:color="auto"/>
        <w:left w:val="none" w:sz="0" w:space="0" w:color="auto"/>
        <w:bottom w:val="none" w:sz="0" w:space="0" w:color="auto"/>
        <w:right w:val="none" w:sz="0" w:space="0" w:color="auto"/>
      </w:divBdr>
    </w:div>
    <w:div w:id="1087310280">
      <w:bodyDiv w:val="1"/>
      <w:marLeft w:val="0"/>
      <w:marRight w:val="0"/>
      <w:marTop w:val="0"/>
      <w:marBottom w:val="0"/>
      <w:divBdr>
        <w:top w:val="none" w:sz="0" w:space="0" w:color="auto"/>
        <w:left w:val="none" w:sz="0" w:space="0" w:color="auto"/>
        <w:bottom w:val="none" w:sz="0" w:space="0" w:color="auto"/>
        <w:right w:val="none" w:sz="0" w:space="0" w:color="auto"/>
      </w:divBdr>
    </w:div>
    <w:div w:id="1354377375">
      <w:bodyDiv w:val="1"/>
      <w:marLeft w:val="0"/>
      <w:marRight w:val="0"/>
      <w:marTop w:val="0"/>
      <w:marBottom w:val="0"/>
      <w:divBdr>
        <w:top w:val="none" w:sz="0" w:space="0" w:color="auto"/>
        <w:left w:val="none" w:sz="0" w:space="0" w:color="auto"/>
        <w:bottom w:val="none" w:sz="0" w:space="0" w:color="auto"/>
        <w:right w:val="none" w:sz="0" w:space="0" w:color="auto"/>
      </w:divBdr>
    </w:div>
    <w:div w:id="1476488969">
      <w:bodyDiv w:val="1"/>
      <w:marLeft w:val="0"/>
      <w:marRight w:val="0"/>
      <w:marTop w:val="0"/>
      <w:marBottom w:val="0"/>
      <w:divBdr>
        <w:top w:val="none" w:sz="0" w:space="0" w:color="auto"/>
        <w:left w:val="none" w:sz="0" w:space="0" w:color="auto"/>
        <w:bottom w:val="none" w:sz="0" w:space="0" w:color="auto"/>
        <w:right w:val="none" w:sz="0" w:space="0" w:color="auto"/>
      </w:divBdr>
    </w:div>
    <w:div w:id="1694650590">
      <w:bodyDiv w:val="1"/>
      <w:marLeft w:val="0"/>
      <w:marRight w:val="0"/>
      <w:marTop w:val="0"/>
      <w:marBottom w:val="0"/>
      <w:divBdr>
        <w:top w:val="none" w:sz="0" w:space="0" w:color="auto"/>
        <w:left w:val="none" w:sz="0" w:space="0" w:color="auto"/>
        <w:bottom w:val="none" w:sz="0" w:space="0" w:color="auto"/>
        <w:right w:val="none" w:sz="0" w:space="0" w:color="auto"/>
      </w:divBdr>
    </w:div>
    <w:div w:id="1771468582">
      <w:bodyDiv w:val="1"/>
      <w:marLeft w:val="0"/>
      <w:marRight w:val="0"/>
      <w:marTop w:val="0"/>
      <w:marBottom w:val="0"/>
      <w:divBdr>
        <w:top w:val="none" w:sz="0" w:space="0" w:color="auto"/>
        <w:left w:val="none" w:sz="0" w:space="0" w:color="auto"/>
        <w:bottom w:val="none" w:sz="0" w:space="0" w:color="auto"/>
        <w:right w:val="none" w:sz="0" w:space="0" w:color="auto"/>
      </w:divBdr>
    </w:div>
    <w:div w:id="18994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th_Asia" TargetMode="External"/><Relationship Id="rId13" Type="http://schemas.openxmlformats.org/officeDocument/2006/relationships/hyperlink" Target="https://www.htw.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orgenprojec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ikipedi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erspektiva-inva.ru/organiz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Saint_Petersburg"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0682-E8F4-4583-8ED1-EE8569DB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615</Words>
  <Characters>3510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Tugba Atilgan</cp:lastModifiedBy>
  <cp:revision>9</cp:revision>
  <dcterms:created xsi:type="dcterms:W3CDTF">2024-12-09T14:42:00Z</dcterms:created>
  <dcterms:modified xsi:type="dcterms:W3CDTF">2024-12-15T19:34:00Z</dcterms:modified>
</cp:coreProperties>
</file>