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640B02D6" w:rsidR="008F52A3" w:rsidRPr="00670E70" w:rsidRDefault="00670E70">
      <w:pPr>
        <w:rPr>
          <w:rFonts w:ascii="Times New Roman" w:hAnsi="Times New Roman" w:cs="Times New Roman"/>
          <w:b/>
          <w:sz w:val="24"/>
          <w:szCs w:val="24"/>
        </w:rPr>
      </w:pPr>
      <w:proofErr w:type="gramStart"/>
      <w:r w:rsidRPr="00670E70">
        <w:rPr>
          <w:rFonts w:ascii="Times New Roman" w:hAnsi="Times New Roman" w:cs="Times New Roman"/>
          <w:b/>
          <w:sz w:val="24"/>
          <w:szCs w:val="24"/>
        </w:rPr>
        <w:t xml:space="preserve">Committee </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End"/>
      <w:r w:rsidRPr="00670E70">
        <w:rPr>
          <w:rFonts w:ascii="Times New Roman" w:hAnsi="Times New Roman" w:cs="Times New Roman"/>
          <w:b/>
          <w:sz w:val="24"/>
          <w:szCs w:val="24"/>
        </w:rPr>
        <w:t xml:space="preserve">: United Nations Development </w:t>
      </w:r>
      <w:proofErr w:type="spellStart"/>
      <w:r w:rsidRPr="00670E70">
        <w:rPr>
          <w:rFonts w:ascii="Times New Roman" w:hAnsi="Times New Roman" w:cs="Times New Roman"/>
          <w:b/>
          <w:sz w:val="24"/>
          <w:szCs w:val="24"/>
        </w:rPr>
        <w:t>Programme</w:t>
      </w:r>
      <w:proofErr w:type="spellEnd"/>
      <w:r w:rsidRPr="00670E70">
        <w:rPr>
          <w:rFonts w:ascii="Times New Roman" w:hAnsi="Times New Roman" w:cs="Times New Roman"/>
          <w:b/>
          <w:sz w:val="24"/>
          <w:szCs w:val="24"/>
        </w:rPr>
        <w:t xml:space="preserve"> (UNDP)</w:t>
      </w:r>
      <w:r>
        <w:rPr>
          <w:rFonts w:ascii="Times New Roman" w:hAnsi="Times New Roman" w:cs="Times New Roman"/>
          <w:b/>
          <w:sz w:val="24"/>
          <w:szCs w:val="24"/>
        </w:rPr>
        <w:br/>
      </w:r>
      <w:r w:rsidRPr="00670E70">
        <w:rPr>
          <w:rFonts w:ascii="Times New Roman" w:hAnsi="Times New Roman" w:cs="Times New Roman"/>
          <w:b/>
          <w:sz w:val="24"/>
          <w:szCs w:val="24"/>
        </w:rPr>
        <w:t xml:space="preserve">Topic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Pr="00670E70">
        <w:rPr>
          <w:rFonts w:ascii="Times New Roman" w:hAnsi="Times New Roman" w:cs="Times New Roman"/>
          <w:b/>
          <w:sz w:val="24"/>
          <w:szCs w:val="24"/>
        </w:rPr>
        <w:t>: Climate Crisis Adaptation and Resilience</w:t>
      </w:r>
      <w:r>
        <w:rPr>
          <w:rFonts w:ascii="Times New Roman" w:hAnsi="Times New Roman" w:cs="Times New Roman"/>
          <w:b/>
          <w:sz w:val="24"/>
          <w:szCs w:val="24"/>
        </w:rPr>
        <w:br/>
      </w:r>
      <w:r w:rsidRPr="00670E70">
        <w:rPr>
          <w:rFonts w:ascii="Times New Roman" w:hAnsi="Times New Roman" w:cs="Times New Roman"/>
          <w:b/>
          <w:sz w:val="24"/>
          <w:szCs w:val="24"/>
        </w:rPr>
        <w:t xml:space="preserve">Country </w:t>
      </w:r>
      <w:r>
        <w:rPr>
          <w:rFonts w:ascii="Times New Roman" w:hAnsi="Times New Roman" w:cs="Times New Roman"/>
          <w:b/>
          <w:sz w:val="24"/>
          <w:szCs w:val="24"/>
        </w:rPr>
        <w:t xml:space="preserve"> </w:t>
      </w:r>
      <w:r>
        <w:rPr>
          <w:rFonts w:ascii="Times New Roman" w:hAnsi="Times New Roman" w:cs="Times New Roman"/>
          <w:b/>
          <w:sz w:val="24"/>
          <w:szCs w:val="24"/>
        </w:rPr>
        <w:tab/>
      </w:r>
      <w:r w:rsidRPr="00670E70">
        <w:rPr>
          <w:rFonts w:ascii="Times New Roman" w:hAnsi="Times New Roman" w:cs="Times New Roman"/>
          <w:b/>
          <w:sz w:val="24"/>
          <w:szCs w:val="24"/>
        </w:rPr>
        <w:t>: Australia</w:t>
      </w:r>
      <w:r>
        <w:rPr>
          <w:rFonts w:ascii="Times New Roman" w:hAnsi="Times New Roman" w:cs="Times New Roman"/>
          <w:b/>
          <w:sz w:val="24"/>
          <w:szCs w:val="24"/>
        </w:rPr>
        <w:br/>
      </w:r>
      <w:r w:rsidRPr="00670E70">
        <w:rPr>
          <w:rFonts w:ascii="Times New Roman" w:hAnsi="Times New Roman" w:cs="Times New Roman"/>
          <w:b/>
          <w:sz w:val="24"/>
          <w:szCs w:val="24"/>
        </w:rPr>
        <w:t>Delegation</w:t>
      </w:r>
      <w:r w:rsidRPr="00670E70">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sidRPr="00670E70">
        <w:rPr>
          <w:rFonts w:ascii="Times New Roman" w:hAnsi="Times New Roman" w:cs="Times New Roman"/>
          <w:b/>
          <w:sz w:val="24"/>
          <w:szCs w:val="24"/>
        </w:rPr>
        <w:t xml:space="preserve">: </w:t>
      </w:r>
      <w:proofErr w:type="spellStart"/>
      <w:r w:rsidRPr="00670E70">
        <w:rPr>
          <w:rFonts w:ascii="Times New Roman" w:hAnsi="Times New Roman" w:cs="Times New Roman"/>
          <w:b/>
          <w:sz w:val="24"/>
          <w:szCs w:val="24"/>
        </w:rPr>
        <w:t>Derin</w:t>
      </w:r>
      <w:proofErr w:type="spellEnd"/>
      <w:r w:rsidRPr="00670E70">
        <w:rPr>
          <w:rFonts w:ascii="Times New Roman" w:hAnsi="Times New Roman" w:cs="Times New Roman"/>
          <w:b/>
          <w:sz w:val="24"/>
          <w:szCs w:val="24"/>
        </w:rPr>
        <w:t xml:space="preserve"> </w:t>
      </w:r>
      <w:proofErr w:type="spellStart"/>
      <w:r w:rsidRPr="00670E70">
        <w:rPr>
          <w:rFonts w:ascii="Times New Roman" w:hAnsi="Times New Roman" w:cs="Times New Roman"/>
          <w:b/>
          <w:sz w:val="24"/>
          <w:szCs w:val="24"/>
        </w:rPr>
        <w:t>Güneş</w:t>
      </w:r>
      <w:proofErr w:type="spellEnd"/>
    </w:p>
    <w:p w14:paraId="00000005" w14:textId="77777777" w:rsidR="008F52A3" w:rsidRPr="00670E70" w:rsidRDefault="00670E70">
      <w:pPr>
        <w:spacing w:after="280" w:line="240" w:lineRule="auto"/>
        <w:ind w:firstLine="720"/>
        <w:jc w:val="both"/>
        <w:rPr>
          <w:rFonts w:ascii="Times New Roman" w:eastAsia="Times New Roman" w:hAnsi="Times New Roman" w:cs="Times New Roman"/>
          <w:sz w:val="24"/>
          <w:szCs w:val="24"/>
        </w:rPr>
      </w:pPr>
      <w:r w:rsidRPr="00670E70">
        <w:rPr>
          <w:rFonts w:ascii="Times New Roman" w:eastAsia="Times New Roman" w:hAnsi="Times New Roman" w:cs="Times New Roman"/>
          <w:sz w:val="24"/>
          <w:szCs w:val="24"/>
        </w:rPr>
        <w:t>Our country Australia is the largest country by area in </w:t>
      </w:r>
      <w:hyperlink r:id="rId4">
        <w:r w:rsidRPr="00670E70">
          <w:rPr>
            <w:rFonts w:ascii="Times New Roman" w:eastAsia="Times New Roman" w:hAnsi="Times New Roman" w:cs="Times New Roman"/>
            <w:sz w:val="24"/>
            <w:szCs w:val="24"/>
          </w:rPr>
          <w:t>Oceania</w:t>
        </w:r>
      </w:hyperlink>
      <w:r w:rsidRPr="00670E70">
        <w:rPr>
          <w:rFonts w:ascii="Times New Roman" w:eastAsia="Times New Roman" w:hAnsi="Times New Roman" w:cs="Times New Roman"/>
          <w:sz w:val="24"/>
          <w:szCs w:val="24"/>
        </w:rPr>
        <w:t> and the world's </w:t>
      </w:r>
      <w:hyperlink r:id="rId5">
        <w:r w:rsidRPr="00670E70">
          <w:rPr>
            <w:rFonts w:ascii="Times New Roman" w:eastAsia="Times New Roman" w:hAnsi="Times New Roman" w:cs="Times New Roman"/>
            <w:sz w:val="24"/>
            <w:szCs w:val="24"/>
          </w:rPr>
          <w:t>sixth-largest country</w:t>
        </w:r>
      </w:hyperlink>
      <w:r w:rsidRPr="00670E70">
        <w:rPr>
          <w:rFonts w:ascii="Times New Roman" w:eastAsia="Times New Roman" w:hAnsi="Times New Roman" w:cs="Times New Roman"/>
          <w:sz w:val="24"/>
          <w:szCs w:val="24"/>
        </w:rPr>
        <w:t>, lyin</w:t>
      </w:r>
      <w:r w:rsidRPr="00670E70">
        <w:rPr>
          <w:rFonts w:ascii="Times New Roman" w:eastAsia="Times New Roman" w:hAnsi="Times New Roman" w:cs="Times New Roman"/>
          <w:sz w:val="24"/>
          <w:szCs w:val="24"/>
        </w:rPr>
        <w:t>g between the </w:t>
      </w:r>
      <w:hyperlink r:id="rId6">
        <w:r w:rsidRPr="00670E70">
          <w:rPr>
            <w:rFonts w:ascii="Times New Roman" w:eastAsia="Times New Roman" w:hAnsi="Times New Roman" w:cs="Times New Roman"/>
            <w:sz w:val="24"/>
            <w:szCs w:val="24"/>
          </w:rPr>
          <w:t>Pacific</w:t>
        </w:r>
      </w:hyperlink>
      <w:r w:rsidRPr="00670E70">
        <w:rPr>
          <w:rFonts w:ascii="Times New Roman" w:eastAsia="Times New Roman" w:hAnsi="Times New Roman" w:cs="Times New Roman"/>
          <w:sz w:val="24"/>
          <w:szCs w:val="24"/>
        </w:rPr>
        <w:t> and </w:t>
      </w:r>
      <w:hyperlink r:id="rId7">
        <w:r w:rsidRPr="00670E70">
          <w:rPr>
            <w:rFonts w:ascii="Times New Roman" w:eastAsia="Times New Roman" w:hAnsi="Times New Roman" w:cs="Times New Roman"/>
            <w:sz w:val="24"/>
            <w:szCs w:val="24"/>
          </w:rPr>
          <w:t>Indian</w:t>
        </w:r>
      </w:hyperlink>
      <w:r w:rsidRPr="00670E70">
        <w:rPr>
          <w:rFonts w:ascii="Times New Roman" w:eastAsia="Times New Roman" w:hAnsi="Times New Roman" w:cs="Times New Roman"/>
          <w:sz w:val="24"/>
          <w:szCs w:val="24"/>
        </w:rPr>
        <w:t> oceans in the Southern Hemisphere. Its neighboring countries include New Zealand, Indonesia,</w:t>
      </w:r>
      <w:r w:rsidRPr="00670E70">
        <w:rPr>
          <w:rFonts w:ascii="Times New Roman" w:eastAsia="Times New Roman" w:hAnsi="Times New Roman" w:cs="Times New Roman"/>
          <w:sz w:val="24"/>
          <w:szCs w:val="24"/>
        </w:rPr>
        <w:t xml:space="preserve"> and Papua New Guinea. With a population around 25 million, Australia enjoys a high average life expectancy, over 80 years. Basic life criteria, including access to clean water, quality healthcare and education are well-established, contributing to a high </w:t>
      </w:r>
      <w:r w:rsidRPr="00670E70">
        <w:rPr>
          <w:rFonts w:ascii="Times New Roman" w:eastAsia="Times New Roman" w:hAnsi="Times New Roman" w:cs="Times New Roman"/>
          <w:sz w:val="24"/>
          <w:szCs w:val="24"/>
        </w:rPr>
        <w:t>standard of living for its residents. It is a </w:t>
      </w:r>
      <w:hyperlink r:id="rId8">
        <w:r w:rsidRPr="00670E70">
          <w:rPr>
            <w:rFonts w:ascii="Times New Roman" w:eastAsia="Times New Roman" w:hAnsi="Times New Roman" w:cs="Times New Roman"/>
            <w:sz w:val="24"/>
            <w:szCs w:val="24"/>
          </w:rPr>
          <w:t>megadiverse country</w:t>
        </w:r>
      </w:hyperlink>
      <w:r w:rsidRPr="00670E70">
        <w:rPr>
          <w:rFonts w:ascii="Times New Roman" w:eastAsia="Times New Roman" w:hAnsi="Times New Roman" w:cs="Times New Roman"/>
          <w:sz w:val="24"/>
          <w:szCs w:val="24"/>
        </w:rPr>
        <w:t>, and its size gives it a wide variety of landscapes and climates, with </w:t>
      </w:r>
      <w:hyperlink r:id="rId9">
        <w:r w:rsidRPr="00670E70">
          <w:rPr>
            <w:rFonts w:ascii="Times New Roman" w:eastAsia="Times New Roman" w:hAnsi="Times New Roman" w:cs="Times New Roman"/>
            <w:sz w:val="24"/>
            <w:szCs w:val="24"/>
          </w:rPr>
          <w:t>tropical rainforests</w:t>
        </w:r>
      </w:hyperlink>
      <w:r w:rsidRPr="00670E70">
        <w:rPr>
          <w:rFonts w:ascii="Times New Roman" w:eastAsia="Times New Roman" w:hAnsi="Times New Roman" w:cs="Times New Roman"/>
          <w:sz w:val="24"/>
          <w:szCs w:val="24"/>
        </w:rPr>
        <w:t> and savannas in the north, </w:t>
      </w:r>
      <w:hyperlink r:id="rId10">
        <w:r w:rsidRPr="00670E70">
          <w:rPr>
            <w:rFonts w:ascii="Times New Roman" w:eastAsia="Times New Roman" w:hAnsi="Times New Roman" w:cs="Times New Roman"/>
            <w:sz w:val="24"/>
            <w:szCs w:val="24"/>
          </w:rPr>
          <w:t>deserts</w:t>
        </w:r>
      </w:hyperlink>
      <w:r w:rsidRPr="00670E70">
        <w:rPr>
          <w:rFonts w:ascii="Times New Roman" w:eastAsia="Times New Roman" w:hAnsi="Times New Roman" w:cs="Times New Roman"/>
          <w:sz w:val="24"/>
          <w:szCs w:val="24"/>
        </w:rPr>
        <w:t> in the center, and mountains in the south. Australia is also known for its diverse wildlife, including iconi</w:t>
      </w:r>
      <w:r w:rsidRPr="00670E70">
        <w:rPr>
          <w:rFonts w:ascii="Times New Roman" w:eastAsia="Times New Roman" w:hAnsi="Times New Roman" w:cs="Times New Roman"/>
          <w:sz w:val="24"/>
          <w:szCs w:val="24"/>
        </w:rPr>
        <w:t>c species like kangaroos, koalas, and the Tasmanian devil.</w:t>
      </w:r>
    </w:p>
    <w:p w14:paraId="00000006" w14:textId="77777777" w:rsidR="008F52A3" w:rsidRPr="00670E70" w:rsidRDefault="00670E70">
      <w:pPr>
        <w:pBdr>
          <w:top w:val="nil"/>
          <w:left w:val="nil"/>
          <w:bottom w:val="nil"/>
          <w:right w:val="nil"/>
          <w:between w:val="nil"/>
        </w:pBdr>
        <w:spacing w:after="280" w:line="240" w:lineRule="auto"/>
        <w:ind w:firstLine="720"/>
        <w:jc w:val="both"/>
        <w:rPr>
          <w:rFonts w:ascii="Times New Roman" w:eastAsia="Times New Roman" w:hAnsi="Times New Roman" w:cs="Times New Roman"/>
          <w:color w:val="000000"/>
          <w:sz w:val="24"/>
          <w:szCs w:val="24"/>
        </w:rPr>
      </w:pPr>
      <w:r w:rsidRPr="00670E70">
        <w:rPr>
          <w:rFonts w:ascii="Times New Roman" w:eastAsia="Times New Roman" w:hAnsi="Times New Roman" w:cs="Times New Roman"/>
          <w:color w:val="000000"/>
          <w:sz w:val="24"/>
          <w:szCs w:val="24"/>
        </w:rPr>
        <w:t>Climate change threatens our world today. These threats are not only on people, but also on other living things and economies. Australia is experiencing</w:t>
      </w:r>
      <w:r w:rsidRPr="00670E70">
        <w:rPr>
          <w:rFonts w:ascii="Times New Roman" w:eastAsia="Times New Roman" w:hAnsi="Times New Roman" w:cs="Times New Roman"/>
          <w:color w:val="000000"/>
          <w:sz w:val="24"/>
          <w:szCs w:val="24"/>
        </w:rPr>
        <w:t xml:space="preserve"> </w:t>
      </w:r>
      <w:r w:rsidRPr="00670E70">
        <w:rPr>
          <w:rFonts w:ascii="Times New Roman" w:eastAsia="Times New Roman" w:hAnsi="Times New Roman" w:cs="Times New Roman"/>
          <w:sz w:val="24"/>
          <w:szCs w:val="24"/>
        </w:rPr>
        <w:t>major</w:t>
      </w:r>
      <w:r w:rsidRPr="00670E70">
        <w:rPr>
          <w:rFonts w:ascii="Times New Roman" w:eastAsia="Times New Roman" w:hAnsi="Times New Roman" w:cs="Times New Roman"/>
          <w:color w:val="000000"/>
          <w:sz w:val="24"/>
          <w:szCs w:val="24"/>
        </w:rPr>
        <w:t xml:space="preserve"> </w:t>
      </w:r>
      <w:r w:rsidRPr="00670E70">
        <w:rPr>
          <w:rFonts w:ascii="Times New Roman" w:eastAsia="Times New Roman" w:hAnsi="Times New Roman" w:cs="Times New Roman"/>
          <w:color w:val="000000"/>
          <w:sz w:val="24"/>
          <w:szCs w:val="24"/>
        </w:rPr>
        <w:t>threats due to climate change; in Australia, the average temperature has risen 1.4°C since 1910, higher than the global average temperature which has risen </w:t>
      </w:r>
      <w:hyperlink r:id="rId11">
        <w:r w:rsidRPr="00670E70">
          <w:rPr>
            <w:rFonts w:ascii="Times New Roman" w:eastAsia="Times New Roman" w:hAnsi="Times New Roman" w:cs="Times New Roman"/>
            <w:color w:val="000000"/>
            <w:sz w:val="24"/>
            <w:szCs w:val="24"/>
          </w:rPr>
          <w:t>1.1°C</w:t>
        </w:r>
      </w:hyperlink>
      <w:proofErr w:type="gramStart"/>
      <w:r w:rsidRPr="00670E70">
        <w:rPr>
          <w:rFonts w:ascii="Times New Roman" w:eastAsia="Times New Roman" w:hAnsi="Times New Roman" w:cs="Times New Roman"/>
          <w:color w:val="000000"/>
          <w:sz w:val="24"/>
          <w:szCs w:val="24"/>
        </w:rPr>
        <w:t>. .</w:t>
      </w:r>
      <w:proofErr w:type="gramEnd"/>
      <w:r w:rsidRPr="00670E70">
        <w:rPr>
          <w:rFonts w:ascii="Times New Roman" w:eastAsia="Times New Roman" w:hAnsi="Times New Roman" w:cs="Times New Roman"/>
          <w:color w:val="000000"/>
          <w:sz w:val="24"/>
          <w:szCs w:val="24"/>
        </w:rPr>
        <w:t xml:space="preserve"> With it</w:t>
      </w:r>
      <w:r w:rsidRPr="00670E70">
        <w:rPr>
          <w:rFonts w:ascii="Times New Roman" w:eastAsia="Times New Roman" w:hAnsi="Times New Roman" w:cs="Times New Roman"/>
          <w:color w:val="000000"/>
          <w:sz w:val="24"/>
          <w:szCs w:val="24"/>
        </w:rPr>
        <w:t xml:space="preserve">s special geographical location and economic reliance on industries vulnerable to climate change, make climate change one of the biggest challenges of Australia. With vast coastlines and a significant agricultural sector, Australia faces </w:t>
      </w:r>
      <w:proofErr w:type="gramStart"/>
      <w:r w:rsidRPr="00670E70">
        <w:rPr>
          <w:rFonts w:ascii="Times New Roman" w:eastAsia="Times New Roman" w:hAnsi="Times New Roman" w:cs="Times New Roman"/>
          <w:color w:val="000000"/>
          <w:sz w:val="24"/>
          <w:szCs w:val="24"/>
        </w:rPr>
        <w:t xml:space="preserve">unique  </w:t>
      </w:r>
      <w:r w:rsidRPr="00670E70">
        <w:rPr>
          <w:rFonts w:ascii="Times New Roman" w:eastAsia="Times New Roman" w:hAnsi="Times New Roman" w:cs="Times New Roman"/>
          <w:sz w:val="24"/>
          <w:szCs w:val="24"/>
        </w:rPr>
        <w:t>weaknesses</w:t>
      </w:r>
      <w:proofErr w:type="gramEnd"/>
      <w:r w:rsidRPr="00670E70">
        <w:rPr>
          <w:rFonts w:ascii="Times New Roman" w:eastAsia="Times New Roman" w:hAnsi="Times New Roman" w:cs="Times New Roman"/>
          <w:color w:val="000000"/>
          <w:sz w:val="24"/>
          <w:szCs w:val="24"/>
        </w:rPr>
        <w:t xml:space="preserve"> to climate-related impacts such as droughts, bushfires, floods, and threats to biodiversity.</w:t>
      </w:r>
      <w:r w:rsidRPr="00670E70">
        <w:rPr>
          <w:rFonts w:ascii="Times New Roman" w:eastAsia="Times New Roman" w:hAnsi="Times New Roman" w:cs="Times New Roman"/>
          <w:color w:val="12110F"/>
          <w:sz w:val="24"/>
          <w:szCs w:val="24"/>
          <w:highlight w:val="white"/>
        </w:rPr>
        <w:t xml:space="preserve"> </w:t>
      </w:r>
      <w:r w:rsidRPr="00670E70">
        <w:rPr>
          <w:rFonts w:ascii="Times New Roman" w:eastAsia="Times New Roman" w:hAnsi="Times New Roman" w:cs="Times New Roman"/>
          <w:color w:val="000000"/>
          <w:sz w:val="24"/>
          <w:szCs w:val="24"/>
        </w:rPr>
        <w:t>Australia is home to incredible biodiversity that is found nowhere else on the planet. But now, more than 1,700 species of plants</w:t>
      </w:r>
      <w:r w:rsidRPr="00670E70">
        <w:rPr>
          <w:rFonts w:ascii="Times New Roman" w:eastAsia="Times New Roman" w:hAnsi="Times New Roman" w:cs="Times New Roman"/>
          <w:sz w:val="24"/>
          <w:szCs w:val="24"/>
        </w:rPr>
        <w:t xml:space="preserve"> and animals</w:t>
      </w:r>
      <w:r w:rsidRPr="00670E70">
        <w:rPr>
          <w:rFonts w:ascii="Times New Roman" w:eastAsia="Times New Roman" w:hAnsi="Times New Roman" w:cs="Times New Roman"/>
          <w:color w:val="000000"/>
          <w:sz w:val="24"/>
          <w:szCs w:val="24"/>
        </w:rPr>
        <w:t xml:space="preserve"> are officially liste</w:t>
      </w:r>
      <w:r w:rsidRPr="00670E70">
        <w:rPr>
          <w:rFonts w:ascii="Times New Roman" w:eastAsia="Times New Roman" w:hAnsi="Times New Roman" w:cs="Times New Roman"/>
          <w:color w:val="000000"/>
          <w:sz w:val="24"/>
          <w:szCs w:val="24"/>
        </w:rPr>
        <w:t>d as threatened. As a developed and responsible country, Australia is committed to fulfilling its obligations under the Paris Agreement, aimed at reducing carbon emissions by 43% below 2005 levels by 2030. However, the transition to a low-carbon economy wi</w:t>
      </w:r>
      <w:r w:rsidRPr="00670E70">
        <w:rPr>
          <w:rFonts w:ascii="Times New Roman" w:eastAsia="Times New Roman" w:hAnsi="Times New Roman" w:cs="Times New Roman"/>
          <w:color w:val="000000"/>
          <w:sz w:val="24"/>
          <w:szCs w:val="24"/>
        </w:rPr>
        <w:t xml:space="preserve">ll be challenging, because of the </w:t>
      </w:r>
      <w:r w:rsidRPr="00670E70">
        <w:rPr>
          <w:rFonts w:ascii="Times New Roman" w:eastAsia="Times New Roman" w:hAnsi="Times New Roman" w:cs="Times New Roman"/>
          <w:sz w:val="24"/>
          <w:szCs w:val="24"/>
        </w:rPr>
        <w:t xml:space="preserve">reliance </w:t>
      </w:r>
      <w:r w:rsidRPr="00670E70">
        <w:rPr>
          <w:rFonts w:ascii="Times New Roman" w:eastAsia="Times New Roman" w:hAnsi="Times New Roman" w:cs="Times New Roman"/>
          <w:color w:val="000000"/>
          <w:sz w:val="24"/>
          <w:szCs w:val="24"/>
        </w:rPr>
        <w:t>on coal and other fossil fuels for energy production.</w:t>
      </w:r>
    </w:p>
    <w:p w14:paraId="00000007" w14:textId="77777777" w:rsidR="008F52A3" w:rsidRPr="00670E70" w:rsidRDefault="00670E70">
      <w:pPr>
        <w:spacing w:after="280" w:line="240" w:lineRule="auto"/>
        <w:ind w:firstLine="720"/>
        <w:jc w:val="both"/>
        <w:rPr>
          <w:rFonts w:ascii="Times New Roman" w:eastAsia="Times New Roman" w:hAnsi="Times New Roman" w:cs="Times New Roman"/>
          <w:color w:val="FF0000"/>
          <w:sz w:val="24"/>
          <w:szCs w:val="24"/>
        </w:rPr>
      </w:pPr>
      <w:r w:rsidRPr="00670E70">
        <w:rPr>
          <w:rFonts w:ascii="Times New Roman" w:eastAsia="Times New Roman" w:hAnsi="Times New Roman" w:cs="Times New Roman"/>
          <w:sz w:val="24"/>
          <w:szCs w:val="24"/>
        </w:rPr>
        <w:t xml:space="preserve">Australia proposes several solutions to address climate change effectively. Firstly, increased investment in renewable energy sources such as solar, wind, and </w:t>
      </w:r>
      <w:r w:rsidRPr="00670E70">
        <w:rPr>
          <w:rFonts w:ascii="Times New Roman" w:eastAsia="Times New Roman" w:hAnsi="Times New Roman" w:cs="Times New Roman"/>
          <w:sz w:val="24"/>
          <w:szCs w:val="24"/>
        </w:rPr>
        <w:t xml:space="preserve">hydroelectric power is essential to reduce reliance on fossil fuels and decrease greenhouse gas emissions.  As </w:t>
      </w:r>
      <w:hyperlink r:id="rId12">
        <w:r w:rsidRPr="00670E70">
          <w:rPr>
            <w:rFonts w:ascii="Times New Roman" w:eastAsia="Times New Roman" w:hAnsi="Times New Roman" w:cs="Times New Roman"/>
            <w:sz w:val="24"/>
            <w:szCs w:val="24"/>
          </w:rPr>
          <w:t>Australian National</w:t>
        </w:r>
        <w:r w:rsidRPr="00670E70">
          <w:rPr>
            <w:rFonts w:ascii="Times New Roman" w:eastAsia="Times New Roman" w:hAnsi="Times New Roman" w:cs="Times New Roman"/>
            <w:sz w:val="24"/>
            <w:szCs w:val="24"/>
          </w:rPr>
          <w:t xml:space="preserve"> University</w:t>
        </w:r>
      </w:hyperlink>
      <w:r w:rsidRPr="00670E70">
        <w:rPr>
          <w:rFonts w:ascii="Times New Roman" w:eastAsia="Times New Roman" w:hAnsi="Times New Roman" w:cs="Times New Roman"/>
          <w:sz w:val="24"/>
          <w:szCs w:val="24"/>
        </w:rPr>
        <w:t> reported at the end of 2019, Australia is the “global leader” in building and installing renewable energy. According to the report, renewable energy per person is growing ten times faster in Australia than the world average. Secondly, internati</w:t>
      </w:r>
      <w:r w:rsidRPr="00670E70">
        <w:rPr>
          <w:rFonts w:ascii="Times New Roman" w:eastAsia="Times New Roman" w:hAnsi="Times New Roman" w:cs="Times New Roman"/>
          <w:sz w:val="24"/>
          <w:szCs w:val="24"/>
        </w:rPr>
        <w:t>onal collaboration and technology transfer are important to supporting developing countries in their efforts to mitigate and adapt to climate change. Australia provides financial aid and technical expertise to partner countries, especially the countries in</w:t>
      </w:r>
      <w:r w:rsidRPr="00670E70">
        <w:rPr>
          <w:rFonts w:ascii="Times New Roman" w:eastAsia="Times New Roman" w:hAnsi="Times New Roman" w:cs="Times New Roman"/>
          <w:sz w:val="24"/>
          <w:szCs w:val="24"/>
        </w:rPr>
        <w:t xml:space="preserve"> the Asia-Pacific region. Additionally, nature-based solutions, such as reforestation and sustainable land management, can increase resilience to climate impacts. For example, Australia announced the One Billion Trees Program which aims to plant one billio</w:t>
      </w:r>
      <w:r w:rsidRPr="00670E70">
        <w:rPr>
          <w:rFonts w:ascii="Times New Roman" w:eastAsia="Times New Roman" w:hAnsi="Times New Roman" w:cs="Times New Roman"/>
          <w:sz w:val="24"/>
          <w:szCs w:val="24"/>
        </w:rPr>
        <w:t>n trees by 2050.  Through collective efforts, Australia believes that global action can mitigate the impacts of climate change and ensure a sustainable future for all.</w:t>
      </w:r>
    </w:p>
    <w:p w14:paraId="00000008" w14:textId="77777777" w:rsidR="008F52A3" w:rsidRPr="00670E70" w:rsidRDefault="00670E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70E70">
        <w:rPr>
          <w:rFonts w:ascii="Times New Roman" w:eastAsia="Times New Roman" w:hAnsi="Times New Roman" w:cs="Times New Roman"/>
          <w:color w:val="000000"/>
          <w:sz w:val="24"/>
          <w:szCs w:val="24"/>
        </w:rPr>
        <w:t xml:space="preserve">References: </w:t>
      </w:r>
    </w:p>
    <w:p w14:paraId="00000009" w14:textId="77777777" w:rsidR="008F52A3" w:rsidRPr="00670E70" w:rsidRDefault="00670E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70E70">
        <w:rPr>
          <w:rFonts w:ascii="Times New Roman" w:eastAsia="Times New Roman" w:hAnsi="Times New Roman" w:cs="Times New Roman"/>
          <w:color w:val="000000"/>
          <w:sz w:val="24"/>
          <w:szCs w:val="24"/>
        </w:rPr>
        <w:t>Australian Bureau of Statistics</w:t>
      </w:r>
    </w:p>
    <w:p w14:paraId="0000000A" w14:textId="77777777" w:rsidR="008F52A3" w:rsidRPr="00670E70" w:rsidRDefault="00670E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70E70">
        <w:rPr>
          <w:rFonts w:ascii="Times New Roman" w:eastAsia="Times New Roman" w:hAnsi="Times New Roman" w:cs="Times New Roman"/>
          <w:color w:val="000000"/>
          <w:sz w:val="24"/>
          <w:szCs w:val="24"/>
        </w:rPr>
        <w:t>OECD</w:t>
      </w:r>
    </w:p>
    <w:p w14:paraId="0000000B" w14:textId="77777777" w:rsidR="008F52A3" w:rsidRPr="00670E70" w:rsidRDefault="00670E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70E70">
        <w:rPr>
          <w:rFonts w:ascii="Times New Roman" w:eastAsia="Times New Roman" w:hAnsi="Times New Roman" w:cs="Times New Roman"/>
          <w:color w:val="000000"/>
          <w:sz w:val="24"/>
          <w:szCs w:val="24"/>
        </w:rPr>
        <w:t>Australian Museum</w:t>
      </w:r>
    </w:p>
    <w:p w14:paraId="0000000C" w14:textId="77777777" w:rsidR="008F52A3" w:rsidRPr="00670E70" w:rsidRDefault="00670E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70E70">
        <w:rPr>
          <w:rFonts w:ascii="Times New Roman" w:eastAsia="Times New Roman" w:hAnsi="Times New Roman" w:cs="Times New Roman"/>
          <w:color w:val="000000"/>
          <w:sz w:val="24"/>
          <w:szCs w:val="24"/>
        </w:rPr>
        <w:t>United Nations Frame</w:t>
      </w:r>
      <w:r w:rsidRPr="00670E70">
        <w:rPr>
          <w:rFonts w:ascii="Times New Roman" w:eastAsia="Times New Roman" w:hAnsi="Times New Roman" w:cs="Times New Roman"/>
          <w:color w:val="000000"/>
          <w:sz w:val="24"/>
          <w:szCs w:val="24"/>
        </w:rPr>
        <w:t>work Convention on Climate Change</w:t>
      </w:r>
    </w:p>
    <w:p w14:paraId="0000000D" w14:textId="77777777" w:rsidR="008F52A3" w:rsidRPr="00670E70" w:rsidRDefault="00670E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70E70">
        <w:rPr>
          <w:rFonts w:ascii="Times New Roman" w:eastAsia="Times New Roman" w:hAnsi="Times New Roman" w:cs="Times New Roman"/>
          <w:color w:val="000000"/>
          <w:sz w:val="24"/>
          <w:szCs w:val="24"/>
        </w:rPr>
        <w:t>Australian National University</w:t>
      </w:r>
    </w:p>
    <w:p w14:paraId="0000000E" w14:textId="77777777" w:rsidR="008F52A3" w:rsidRPr="00670E70" w:rsidRDefault="00670E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70E70">
        <w:rPr>
          <w:rFonts w:ascii="Times New Roman" w:eastAsia="Times New Roman" w:hAnsi="Times New Roman" w:cs="Times New Roman"/>
          <w:color w:val="000000"/>
          <w:sz w:val="24"/>
          <w:szCs w:val="24"/>
        </w:rPr>
        <w:t>World Wildlife Fund</w:t>
      </w:r>
    </w:p>
    <w:p w14:paraId="00000010" w14:textId="77777777" w:rsidR="008F52A3" w:rsidRPr="00670E70" w:rsidRDefault="008F52A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sectPr w:rsidR="008F52A3" w:rsidRPr="00670E70" w:rsidSect="00670E70">
      <w:pgSz w:w="11906" w:h="16838"/>
      <w:pgMar w:top="1276" w:right="1133" w:bottom="1417"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2A3"/>
    <w:rsid w:val="00670E70"/>
    <w:rsid w:val="008F5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984E"/>
  <w15:docId w15:val="{62EB3693-A0B4-486A-A638-054F2001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wikipedia.org/wiki/Megadiverse_countri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itannica.com/place/Indian-Ocean" TargetMode="External"/><Relationship Id="rId12" Type="http://schemas.openxmlformats.org/officeDocument/2006/relationships/hyperlink" Target="https://theconversation.com/australia-is-the-runaway-global-leader-in-building-new-renewable-energy-1236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place/Pacific-Ocean" TargetMode="External"/><Relationship Id="rId11" Type="http://schemas.openxmlformats.org/officeDocument/2006/relationships/hyperlink" Target="https://www.ncdc.noaa.gov/sotc/global/202005/supplemental/page-1" TargetMode="External"/><Relationship Id="rId5" Type="http://schemas.openxmlformats.org/officeDocument/2006/relationships/hyperlink" Target="https://en.wikipedia.org/wiki/List_of_countries_and_dependencies_by_area" TargetMode="External"/><Relationship Id="rId10" Type="http://schemas.openxmlformats.org/officeDocument/2006/relationships/hyperlink" Target="https://en.wikipedia.org/wiki/Deserts_of_Australia" TargetMode="External"/><Relationship Id="rId4" Type="http://schemas.openxmlformats.org/officeDocument/2006/relationships/hyperlink" Target="https://en.wikipedia.org/wiki/Oceania" TargetMode="External"/><Relationship Id="rId9" Type="http://schemas.openxmlformats.org/officeDocument/2006/relationships/hyperlink" Target="https://en.wikipedia.org/wiki/Forests_of_Austral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nilay nurik</cp:lastModifiedBy>
  <cp:revision>2</cp:revision>
  <dcterms:created xsi:type="dcterms:W3CDTF">2024-04-25T11:57:00Z</dcterms:created>
  <dcterms:modified xsi:type="dcterms:W3CDTF">2024-04-25T11:57:00Z</dcterms:modified>
</cp:coreProperties>
</file>