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BF2A9" w14:textId="77777777" w:rsidR="00C105A0" w:rsidRPr="00C105A0" w:rsidRDefault="00C105A0" w:rsidP="00C105A0">
      <w:pPr>
        <w:rPr>
          <w:rFonts w:ascii="Calibri" w:hAnsi="Calibri" w:cs="Calibri"/>
          <w:b/>
          <w:bCs/>
        </w:rPr>
      </w:pPr>
      <w:proofErr w:type="spellStart"/>
      <w:r w:rsidRPr="00C105A0">
        <w:rPr>
          <w:rFonts w:ascii="Calibri" w:hAnsi="Calibri" w:cs="Calibri"/>
          <w:b/>
          <w:bCs/>
        </w:rPr>
        <w:t>Committee</w:t>
      </w:r>
      <w:proofErr w:type="spellEnd"/>
      <w:r w:rsidRPr="00C105A0">
        <w:rPr>
          <w:rFonts w:ascii="Calibri" w:hAnsi="Calibri" w:cs="Calibri"/>
          <w:b/>
          <w:bCs/>
        </w:rPr>
        <w:t>: UNCHR</w:t>
      </w:r>
    </w:p>
    <w:p w14:paraId="4B891BE1" w14:textId="77777777" w:rsidR="00C105A0" w:rsidRPr="00C105A0" w:rsidRDefault="00C105A0" w:rsidP="00C105A0">
      <w:pPr>
        <w:rPr>
          <w:rFonts w:ascii="Calibri" w:hAnsi="Calibri" w:cs="Calibri"/>
          <w:b/>
          <w:bCs/>
        </w:rPr>
      </w:pPr>
      <w:r w:rsidRPr="00C105A0">
        <w:rPr>
          <w:rFonts w:ascii="Calibri" w:hAnsi="Calibri" w:cs="Calibri"/>
          <w:b/>
          <w:bCs/>
        </w:rPr>
        <w:t xml:space="preserve">Country: </w:t>
      </w:r>
      <w:proofErr w:type="spellStart"/>
      <w:r w:rsidRPr="00C105A0">
        <w:rPr>
          <w:rFonts w:ascii="Calibri" w:hAnsi="Calibri" w:cs="Calibri"/>
          <w:b/>
          <w:bCs/>
        </w:rPr>
        <w:t>Romania</w:t>
      </w:r>
      <w:proofErr w:type="spellEnd"/>
    </w:p>
    <w:p w14:paraId="65FF6273" w14:textId="77777777" w:rsidR="00C105A0" w:rsidRPr="00C105A0" w:rsidRDefault="00C105A0" w:rsidP="00C105A0">
      <w:pPr>
        <w:rPr>
          <w:rFonts w:ascii="Calibri" w:hAnsi="Calibri" w:cs="Calibri"/>
          <w:b/>
          <w:bCs/>
        </w:rPr>
      </w:pPr>
      <w:proofErr w:type="spellStart"/>
      <w:r w:rsidRPr="00C105A0">
        <w:rPr>
          <w:rFonts w:ascii="Calibri" w:hAnsi="Calibri" w:cs="Calibri"/>
          <w:b/>
          <w:bCs/>
        </w:rPr>
        <w:t>Topic</w:t>
      </w:r>
      <w:proofErr w:type="spellEnd"/>
      <w:r w:rsidRPr="00C105A0">
        <w:rPr>
          <w:rFonts w:ascii="Calibri" w:hAnsi="Calibri" w:cs="Calibri"/>
          <w:b/>
          <w:bCs/>
        </w:rPr>
        <w:t xml:space="preserve">: </w:t>
      </w:r>
      <w:proofErr w:type="spellStart"/>
      <w:r w:rsidRPr="00C105A0">
        <w:rPr>
          <w:rFonts w:ascii="Calibri" w:hAnsi="Calibri" w:cs="Calibri"/>
          <w:b/>
          <w:bCs/>
        </w:rPr>
        <w:t>Refugee</w:t>
      </w:r>
      <w:proofErr w:type="spellEnd"/>
      <w:r w:rsidRPr="00C105A0">
        <w:rPr>
          <w:rFonts w:ascii="Calibri" w:hAnsi="Calibri" w:cs="Calibri"/>
          <w:b/>
          <w:bCs/>
        </w:rPr>
        <w:t xml:space="preserve"> Problem in Europe</w:t>
      </w:r>
    </w:p>
    <w:p w14:paraId="7E045ED1" w14:textId="08B67C07" w:rsidR="00C105A0" w:rsidRPr="00C105A0" w:rsidRDefault="00C105A0" w:rsidP="00C105A0">
      <w:pPr>
        <w:rPr>
          <w:rFonts w:ascii="Calibri" w:hAnsi="Calibri" w:cs="Calibri"/>
        </w:rPr>
      </w:pPr>
      <w:r>
        <w:rPr>
          <w:rFonts w:ascii="Segoe UI" w:hAnsi="Segoe UI" w:cs="Segoe UI"/>
          <w:noProof/>
          <w:color w:val="0D0D0D"/>
        </w:rPr>
        <w:drawing>
          <wp:inline distT="0" distB="0" distL="0" distR="0" wp14:anchorId="5BC0D502" wp14:editId="0FB89DF9">
            <wp:extent cx="2522530" cy="1752600"/>
            <wp:effectExtent l="0" t="0" r="0" b="0"/>
            <wp:docPr id="1731646600" name="Resim 2" descr="sarı, renklilik, dikdörtgen, kırmızı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646600" name="Resim 2" descr="sarı, renklilik, dikdörtgen, kırmızı içeren bir resim&#10;&#10;Açıklama otomatik olarak oluşturuldu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175" cy="1776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0BC35" w14:textId="77777777" w:rsidR="00C105A0" w:rsidRPr="00C105A0" w:rsidRDefault="00C105A0" w:rsidP="00C105A0">
      <w:pPr>
        <w:rPr>
          <w:rFonts w:ascii="Calibri" w:hAnsi="Calibri" w:cs="Calibri"/>
        </w:rPr>
      </w:pPr>
      <w:r w:rsidRPr="00C105A0">
        <w:rPr>
          <w:rFonts w:ascii="Calibri" w:hAnsi="Calibri" w:cs="Calibri"/>
        </w:rPr>
        <w:t xml:space="preserve"> </w:t>
      </w:r>
    </w:p>
    <w:p w14:paraId="2CF0FC58" w14:textId="77777777" w:rsidR="00C105A0" w:rsidRPr="00C105A0" w:rsidRDefault="00C105A0" w:rsidP="00C105A0">
      <w:pPr>
        <w:rPr>
          <w:rFonts w:ascii="Calibri" w:hAnsi="Calibri" w:cs="Calibri"/>
        </w:rPr>
      </w:pPr>
      <w:proofErr w:type="spellStart"/>
      <w:r w:rsidRPr="00C105A0">
        <w:rPr>
          <w:rFonts w:ascii="Calibri" w:hAnsi="Calibri" w:cs="Calibri"/>
        </w:rPr>
        <w:t>Romania</w:t>
      </w:r>
      <w:proofErr w:type="spellEnd"/>
      <w:r w:rsidRPr="00C105A0">
        <w:rPr>
          <w:rFonts w:ascii="Calibri" w:hAnsi="Calibri" w:cs="Calibri"/>
        </w:rPr>
        <w:t xml:space="preserve">, </w:t>
      </w:r>
      <w:proofErr w:type="spellStart"/>
      <w:r w:rsidRPr="00C105A0">
        <w:rPr>
          <w:rFonts w:ascii="Calibri" w:hAnsi="Calibri" w:cs="Calibri"/>
        </w:rPr>
        <w:t>located</w:t>
      </w:r>
      <w:proofErr w:type="spellEnd"/>
      <w:r w:rsidRPr="00C105A0">
        <w:rPr>
          <w:rFonts w:ascii="Calibri" w:hAnsi="Calibri" w:cs="Calibri"/>
        </w:rPr>
        <w:t xml:space="preserve"> in </w:t>
      </w:r>
      <w:proofErr w:type="spellStart"/>
      <w:r w:rsidRPr="00C105A0">
        <w:rPr>
          <w:rFonts w:ascii="Calibri" w:hAnsi="Calibri" w:cs="Calibri"/>
        </w:rPr>
        <w:t>Southeast</w:t>
      </w:r>
      <w:proofErr w:type="spellEnd"/>
      <w:r w:rsidRPr="00C105A0">
        <w:rPr>
          <w:rFonts w:ascii="Calibri" w:hAnsi="Calibri" w:cs="Calibri"/>
        </w:rPr>
        <w:t xml:space="preserve"> Europe, is a </w:t>
      </w:r>
      <w:proofErr w:type="spellStart"/>
      <w:r w:rsidRPr="00C105A0">
        <w:rPr>
          <w:rFonts w:ascii="Calibri" w:hAnsi="Calibri" w:cs="Calibri"/>
        </w:rPr>
        <w:t>country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rich</w:t>
      </w:r>
      <w:proofErr w:type="spellEnd"/>
      <w:r w:rsidRPr="00C105A0">
        <w:rPr>
          <w:rFonts w:ascii="Calibri" w:hAnsi="Calibri" w:cs="Calibri"/>
        </w:rPr>
        <w:t xml:space="preserve"> in </w:t>
      </w:r>
      <w:proofErr w:type="spellStart"/>
      <w:r w:rsidRPr="00C105A0">
        <w:rPr>
          <w:rFonts w:ascii="Calibri" w:hAnsi="Calibri" w:cs="Calibri"/>
        </w:rPr>
        <w:t>history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and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culture</w:t>
      </w:r>
      <w:proofErr w:type="spellEnd"/>
      <w:r w:rsidRPr="00C105A0">
        <w:rPr>
          <w:rFonts w:ascii="Calibri" w:hAnsi="Calibri" w:cs="Calibri"/>
        </w:rPr>
        <w:t xml:space="preserve">. As a </w:t>
      </w:r>
      <w:proofErr w:type="spellStart"/>
      <w:r w:rsidRPr="00C105A0">
        <w:rPr>
          <w:rFonts w:ascii="Calibri" w:hAnsi="Calibri" w:cs="Calibri"/>
        </w:rPr>
        <w:t>member</w:t>
      </w:r>
      <w:proofErr w:type="spellEnd"/>
      <w:r w:rsidRPr="00C105A0">
        <w:rPr>
          <w:rFonts w:ascii="Calibri" w:hAnsi="Calibri" w:cs="Calibri"/>
        </w:rPr>
        <w:t xml:space="preserve"> of </w:t>
      </w:r>
      <w:proofErr w:type="spellStart"/>
      <w:r w:rsidRPr="00C105A0">
        <w:rPr>
          <w:rFonts w:ascii="Calibri" w:hAnsi="Calibri" w:cs="Calibri"/>
        </w:rPr>
        <w:t>the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European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Union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and</w:t>
      </w:r>
      <w:proofErr w:type="spellEnd"/>
      <w:r w:rsidRPr="00C105A0">
        <w:rPr>
          <w:rFonts w:ascii="Calibri" w:hAnsi="Calibri" w:cs="Calibri"/>
        </w:rPr>
        <w:t xml:space="preserve"> NATO, </w:t>
      </w:r>
      <w:proofErr w:type="spellStart"/>
      <w:r w:rsidRPr="00C105A0">
        <w:rPr>
          <w:rFonts w:ascii="Calibri" w:hAnsi="Calibri" w:cs="Calibri"/>
        </w:rPr>
        <w:t>Romania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plays</w:t>
      </w:r>
      <w:proofErr w:type="spellEnd"/>
      <w:r w:rsidRPr="00C105A0">
        <w:rPr>
          <w:rFonts w:ascii="Calibri" w:hAnsi="Calibri" w:cs="Calibri"/>
        </w:rPr>
        <w:t xml:space="preserve"> an </w:t>
      </w:r>
      <w:proofErr w:type="spellStart"/>
      <w:r w:rsidRPr="00C105A0">
        <w:rPr>
          <w:rFonts w:ascii="Calibri" w:hAnsi="Calibri" w:cs="Calibri"/>
        </w:rPr>
        <w:t>active</w:t>
      </w:r>
      <w:proofErr w:type="spellEnd"/>
      <w:r w:rsidRPr="00C105A0">
        <w:rPr>
          <w:rFonts w:ascii="Calibri" w:hAnsi="Calibri" w:cs="Calibri"/>
        </w:rPr>
        <w:t xml:space="preserve"> role in </w:t>
      </w:r>
      <w:proofErr w:type="spellStart"/>
      <w:r w:rsidRPr="00C105A0">
        <w:rPr>
          <w:rFonts w:ascii="Calibri" w:hAnsi="Calibri" w:cs="Calibri"/>
        </w:rPr>
        <w:t>regional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and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international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affairs</w:t>
      </w:r>
      <w:proofErr w:type="spellEnd"/>
      <w:r w:rsidRPr="00C105A0">
        <w:rPr>
          <w:rFonts w:ascii="Calibri" w:hAnsi="Calibri" w:cs="Calibri"/>
        </w:rPr>
        <w:t xml:space="preserve">. </w:t>
      </w:r>
      <w:proofErr w:type="spellStart"/>
      <w:r w:rsidRPr="00C105A0">
        <w:rPr>
          <w:rFonts w:ascii="Calibri" w:hAnsi="Calibri" w:cs="Calibri"/>
        </w:rPr>
        <w:t>Despite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facing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internal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challenges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such</w:t>
      </w:r>
      <w:proofErr w:type="spellEnd"/>
      <w:r w:rsidRPr="00C105A0">
        <w:rPr>
          <w:rFonts w:ascii="Calibri" w:hAnsi="Calibri" w:cs="Calibri"/>
        </w:rPr>
        <w:t xml:space="preserve"> as </w:t>
      </w:r>
      <w:proofErr w:type="spellStart"/>
      <w:r w:rsidRPr="00C105A0">
        <w:rPr>
          <w:rFonts w:ascii="Calibri" w:hAnsi="Calibri" w:cs="Calibri"/>
        </w:rPr>
        <w:t>economic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disparities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and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corruption</w:t>
      </w:r>
      <w:proofErr w:type="spellEnd"/>
      <w:r w:rsidRPr="00C105A0">
        <w:rPr>
          <w:rFonts w:ascii="Calibri" w:hAnsi="Calibri" w:cs="Calibri"/>
        </w:rPr>
        <w:t xml:space="preserve">, </w:t>
      </w:r>
      <w:proofErr w:type="spellStart"/>
      <w:r w:rsidRPr="00C105A0">
        <w:rPr>
          <w:rFonts w:ascii="Calibri" w:hAnsi="Calibri" w:cs="Calibri"/>
        </w:rPr>
        <w:t>Romania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remains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committed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to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upholding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human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rights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and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promoting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stability</w:t>
      </w:r>
      <w:proofErr w:type="spellEnd"/>
      <w:r w:rsidRPr="00C105A0">
        <w:rPr>
          <w:rFonts w:ascii="Calibri" w:hAnsi="Calibri" w:cs="Calibri"/>
        </w:rPr>
        <w:t xml:space="preserve"> in </w:t>
      </w:r>
      <w:proofErr w:type="spellStart"/>
      <w:r w:rsidRPr="00C105A0">
        <w:rPr>
          <w:rFonts w:ascii="Calibri" w:hAnsi="Calibri" w:cs="Calibri"/>
        </w:rPr>
        <w:t>the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region</w:t>
      </w:r>
      <w:proofErr w:type="spellEnd"/>
      <w:r w:rsidRPr="00C105A0">
        <w:rPr>
          <w:rFonts w:ascii="Calibri" w:hAnsi="Calibri" w:cs="Calibri"/>
        </w:rPr>
        <w:t>.</w:t>
      </w:r>
    </w:p>
    <w:p w14:paraId="07E2BBC1" w14:textId="4501DE68" w:rsidR="00C105A0" w:rsidRDefault="00C105A0" w:rsidP="00C105A0">
      <w:pPr>
        <w:rPr>
          <w:rFonts w:ascii="Calibri" w:hAnsi="Calibri" w:cs="Calibri"/>
        </w:rPr>
      </w:pPr>
      <w:proofErr w:type="spellStart"/>
      <w:r w:rsidRPr="00C105A0">
        <w:rPr>
          <w:rFonts w:ascii="Calibri" w:hAnsi="Calibri" w:cs="Calibri"/>
        </w:rPr>
        <w:t>Regarding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the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refugee</w:t>
      </w:r>
      <w:proofErr w:type="spellEnd"/>
      <w:r w:rsidRPr="00C105A0">
        <w:rPr>
          <w:rFonts w:ascii="Calibri" w:hAnsi="Calibri" w:cs="Calibri"/>
        </w:rPr>
        <w:t xml:space="preserve"> problem in Europe, </w:t>
      </w:r>
      <w:proofErr w:type="spellStart"/>
      <w:r w:rsidRPr="00C105A0">
        <w:rPr>
          <w:rFonts w:ascii="Calibri" w:hAnsi="Calibri" w:cs="Calibri"/>
        </w:rPr>
        <w:t>Romania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recognizes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the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urgency</w:t>
      </w:r>
      <w:proofErr w:type="spellEnd"/>
      <w:r w:rsidRPr="00C105A0">
        <w:rPr>
          <w:rFonts w:ascii="Calibri" w:hAnsi="Calibri" w:cs="Calibri"/>
        </w:rPr>
        <w:t xml:space="preserve"> of </w:t>
      </w:r>
      <w:proofErr w:type="spellStart"/>
      <w:r w:rsidRPr="00C105A0">
        <w:rPr>
          <w:rFonts w:ascii="Calibri" w:hAnsi="Calibri" w:cs="Calibri"/>
        </w:rPr>
        <w:t>the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situation</w:t>
      </w:r>
      <w:proofErr w:type="spellEnd"/>
      <w:r w:rsidRPr="00C105A0">
        <w:rPr>
          <w:rFonts w:ascii="Calibri" w:hAnsi="Calibri" w:cs="Calibri"/>
        </w:rPr>
        <w:t xml:space="preserve">. </w:t>
      </w:r>
      <w:proofErr w:type="spellStart"/>
      <w:r w:rsidRPr="00C105A0">
        <w:rPr>
          <w:rFonts w:ascii="Calibri" w:hAnsi="Calibri" w:cs="Calibri"/>
        </w:rPr>
        <w:t>With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the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ongoing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conflicts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and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instability</w:t>
      </w:r>
      <w:proofErr w:type="spellEnd"/>
      <w:r w:rsidRPr="00C105A0">
        <w:rPr>
          <w:rFonts w:ascii="Calibri" w:hAnsi="Calibri" w:cs="Calibri"/>
        </w:rPr>
        <w:t xml:space="preserve"> in </w:t>
      </w:r>
      <w:proofErr w:type="spellStart"/>
      <w:r w:rsidRPr="00C105A0">
        <w:rPr>
          <w:rFonts w:ascii="Calibri" w:hAnsi="Calibri" w:cs="Calibri"/>
        </w:rPr>
        <w:t>neighboring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regions</w:t>
      </w:r>
      <w:proofErr w:type="spellEnd"/>
      <w:r w:rsidRPr="00C105A0">
        <w:rPr>
          <w:rFonts w:ascii="Calibri" w:hAnsi="Calibri" w:cs="Calibri"/>
        </w:rPr>
        <w:t xml:space="preserve">, </w:t>
      </w:r>
      <w:proofErr w:type="spellStart"/>
      <w:r w:rsidRPr="00C105A0">
        <w:rPr>
          <w:rFonts w:ascii="Calibri" w:hAnsi="Calibri" w:cs="Calibri"/>
        </w:rPr>
        <w:t>Romania</w:t>
      </w:r>
      <w:proofErr w:type="spellEnd"/>
      <w:r w:rsidRPr="00C105A0">
        <w:rPr>
          <w:rFonts w:ascii="Calibri" w:hAnsi="Calibri" w:cs="Calibri"/>
        </w:rPr>
        <w:t xml:space="preserve"> has </w:t>
      </w:r>
      <w:proofErr w:type="spellStart"/>
      <w:r w:rsidRPr="00C105A0">
        <w:rPr>
          <w:rFonts w:ascii="Calibri" w:hAnsi="Calibri" w:cs="Calibri"/>
        </w:rPr>
        <w:t>seen</w:t>
      </w:r>
      <w:proofErr w:type="spellEnd"/>
      <w:r w:rsidRPr="00C105A0">
        <w:rPr>
          <w:rFonts w:ascii="Calibri" w:hAnsi="Calibri" w:cs="Calibri"/>
        </w:rPr>
        <w:t xml:space="preserve"> an </w:t>
      </w:r>
      <w:proofErr w:type="spellStart"/>
      <w:r w:rsidRPr="00C105A0">
        <w:rPr>
          <w:rFonts w:ascii="Calibri" w:hAnsi="Calibri" w:cs="Calibri"/>
        </w:rPr>
        <w:t>increase</w:t>
      </w:r>
      <w:proofErr w:type="spellEnd"/>
      <w:r w:rsidRPr="00C105A0">
        <w:rPr>
          <w:rFonts w:ascii="Calibri" w:hAnsi="Calibri" w:cs="Calibri"/>
        </w:rPr>
        <w:t xml:space="preserve"> in </w:t>
      </w:r>
      <w:proofErr w:type="spellStart"/>
      <w:r w:rsidRPr="00C105A0">
        <w:rPr>
          <w:rFonts w:ascii="Calibri" w:hAnsi="Calibri" w:cs="Calibri"/>
        </w:rPr>
        <w:t>the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number</w:t>
      </w:r>
      <w:proofErr w:type="spellEnd"/>
      <w:r w:rsidRPr="00C105A0">
        <w:rPr>
          <w:rFonts w:ascii="Calibri" w:hAnsi="Calibri" w:cs="Calibri"/>
        </w:rPr>
        <w:t xml:space="preserve"> of </w:t>
      </w:r>
      <w:proofErr w:type="spellStart"/>
      <w:r w:rsidRPr="00C105A0">
        <w:rPr>
          <w:rFonts w:ascii="Calibri" w:hAnsi="Calibri" w:cs="Calibri"/>
        </w:rPr>
        <w:t>refugees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seeking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safety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within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its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borders</w:t>
      </w:r>
      <w:proofErr w:type="spellEnd"/>
      <w:r w:rsidRPr="00C105A0">
        <w:rPr>
          <w:rFonts w:ascii="Calibri" w:hAnsi="Calibri" w:cs="Calibri"/>
        </w:rPr>
        <w:t xml:space="preserve">. </w:t>
      </w:r>
      <w:proofErr w:type="spellStart"/>
      <w:r w:rsidRPr="00C105A0">
        <w:rPr>
          <w:rFonts w:ascii="Calibri" w:hAnsi="Calibri" w:cs="Calibri"/>
        </w:rPr>
        <w:t>While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Romania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strives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to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provide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assistance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to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refugees</w:t>
      </w:r>
      <w:proofErr w:type="spellEnd"/>
      <w:r w:rsidRPr="00C105A0">
        <w:rPr>
          <w:rFonts w:ascii="Calibri" w:hAnsi="Calibri" w:cs="Calibri"/>
        </w:rPr>
        <w:t xml:space="preserve">, </w:t>
      </w:r>
      <w:proofErr w:type="spellStart"/>
      <w:r w:rsidRPr="00C105A0">
        <w:rPr>
          <w:rFonts w:ascii="Calibri" w:hAnsi="Calibri" w:cs="Calibri"/>
        </w:rPr>
        <w:t>the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country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also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faces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challenges</w:t>
      </w:r>
      <w:proofErr w:type="spellEnd"/>
      <w:r w:rsidRPr="00C105A0">
        <w:rPr>
          <w:rFonts w:ascii="Calibri" w:hAnsi="Calibri" w:cs="Calibri"/>
        </w:rPr>
        <w:t xml:space="preserve"> in </w:t>
      </w:r>
      <w:proofErr w:type="spellStart"/>
      <w:r w:rsidRPr="00C105A0">
        <w:rPr>
          <w:rFonts w:ascii="Calibri" w:hAnsi="Calibri" w:cs="Calibri"/>
        </w:rPr>
        <w:t>terms</w:t>
      </w:r>
      <w:proofErr w:type="spellEnd"/>
      <w:r w:rsidRPr="00C105A0">
        <w:rPr>
          <w:rFonts w:ascii="Calibri" w:hAnsi="Calibri" w:cs="Calibri"/>
        </w:rPr>
        <w:t xml:space="preserve"> of </w:t>
      </w:r>
      <w:proofErr w:type="spellStart"/>
      <w:r w:rsidRPr="00C105A0">
        <w:rPr>
          <w:rFonts w:ascii="Calibri" w:hAnsi="Calibri" w:cs="Calibri"/>
        </w:rPr>
        <w:t>resources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and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infrastructure</w:t>
      </w:r>
      <w:proofErr w:type="spellEnd"/>
      <w:r w:rsidRPr="00C105A0">
        <w:rPr>
          <w:rFonts w:ascii="Calibri" w:hAnsi="Calibri" w:cs="Calibri"/>
        </w:rPr>
        <w:t xml:space="preserve">. </w:t>
      </w:r>
      <w:proofErr w:type="spellStart"/>
      <w:r w:rsidRPr="00C105A0">
        <w:rPr>
          <w:rFonts w:ascii="Calibri" w:hAnsi="Calibri" w:cs="Calibri"/>
        </w:rPr>
        <w:t>Romania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believes</w:t>
      </w:r>
      <w:proofErr w:type="spellEnd"/>
      <w:r w:rsidRPr="00C105A0">
        <w:rPr>
          <w:rFonts w:ascii="Calibri" w:hAnsi="Calibri" w:cs="Calibri"/>
        </w:rPr>
        <w:t xml:space="preserve"> in </w:t>
      </w:r>
      <w:proofErr w:type="spellStart"/>
      <w:r w:rsidRPr="00C105A0">
        <w:rPr>
          <w:rFonts w:ascii="Calibri" w:hAnsi="Calibri" w:cs="Calibri"/>
        </w:rPr>
        <w:t>the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importance</w:t>
      </w:r>
      <w:proofErr w:type="spellEnd"/>
      <w:r w:rsidRPr="00C105A0">
        <w:rPr>
          <w:rFonts w:ascii="Calibri" w:hAnsi="Calibri" w:cs="Calibri"/>
        </w:rPr>
        <w:t xml:space="preserve"> of </w:t>
      </w:r>
      <w:proofErr w:type="spellStart"/>
      <w:r w:rsidRPr="00C105A0">
        <w:rPr>
          <w:rFonts w:ascii="Calibri" w:hAnsi="Calibri" w:cs="Calibri"/>
        </w:rPr>
        <w:t>cooperation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among</w:t>
      </w:r>
      <w:proofErr w:type="spellEnd"/>
      <w:r w:rsidRPr="00C105A0">
        <w:rPr>
          <w:rFonts w:ascii="Calibri" w:hAnsi="Calibri" w:cs="Calibri"/>
        </w:rPr>
        <w:t xml:space="preserve"> EU </w:t>
      </w:r>
      <w:proofErr w:type="spellStart"/>
      <w:r w:rsidRPr="00C105A0">
        <w:rPr>
          <w:rFonts w:ascii="Calibri" w:hAnsi="Calibri" w:cs="Calibri"/>
        </w:rPr>
        <w:t>member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states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to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address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the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refugee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crisis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effectively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and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ensure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the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well-being</w:t>
      </w:r>
      <w:proofErr w:type="spellEnd"/>
      <w:r w:rsidRPr="00C105A0">
        <w:rPr>
          <w:rFonts w:ascii="Calibri" w:hAnsi="Calibri" w:cs="Calibri"/>
        </w:rPr>
        <w:t xml:space="preserve"> of </w:t>
      </w:r>
      <w:proofErr w:type="spellStart"/>
      <w:r w:rsidRPr="00C105A0">
        <w:rPr>
          <w:rFonts w:ascii="Calibri" w:hAnsi="Calibri" w:cs="Calibri"/>
        </w:rPr>
        <w:t>those</w:t>
      </w:r>
      <w:proofErr w:type="spellEnd"/>
      <w:r w:rsidRPr="00C105A0">
        <w:rPr>
          <w:rFonts w:ascii="Calibri" w:hAnsi="Calibri" w:cs="Calibri"/>
        </w:rPr>
        <w:t xml:space="preserve"> in </w:t>
      </w:r>
      <w:proofErr w:type="spellStart"/>
      <w:r w:rsidRPr="00C105A0">
        <w:rPr>
          <w:rFonts w:ascii="Calibri" w:hAnsi="Calibri" w:cs="Calibri"/>
        </w:rPr>
        <w:t>need</w:t>
      </w:r>
      <w:proofErr w:type="spellEnd"/>
      <w:r w:rsidRPr="00C105A0">
        <w:rPr>
          <w:rFonts w:ascii="Calibri" w:hAnsi="Calibri" w:cs="Calibri"/>
        </w:rPr>
        <w:t>.</w:t>
      </w:r>
    </w:p>
    <w:p w14:paraId="2863C42B" w14:textId="77777777" w:rsidR="00C105A0" w:rsidRPr="00C105A0" w:rsidRDefault="00C105A0" w:rsidP="00C105A0">
      <w:pPr>
        <w:rPr>
          <w:rFonts w:ascii="Calibri" w:hAnsi="Calibri" w:cs="Calibri"/>
        </w:rPr>
      </w:pPr>
    </w:p>
    <w:p w14:paraId="204996AF" w14:textId="389110AE" w:rsidR="00C105A0" w:rsidRPr="00C105A0" w:rsidRDefault="00C105A0" w:rsidP="00C105A0">
      <w:pPr>
        <w:rPr>
          <w:rFonts w:ascii="Calibri" w:hAnsi="Calibri" w:cs="Calibri"/>
          <w:b/>
          <w:bCs/>
        </w:rPr>
      </w:pPr>
      <w:r w:rsidRPr="00C105A0">
        <w:rPr>
          <w:rFonts w:ascii="Calibri" w:hAnsi="Calibri" w:cs="Calibri"/>
          <w:b/>
          <w:bCs/>
        </w:rPr>
        <w:t>Solutions</w:t>
      </w:r>
      <w:r w:rsidRPr="00C105A0">
        <w:rPr>
          <w:rFonts w:ascii="Calibri" w:hAnsi="Calibri" w:cs="Calibri"/>
          <w:b/>
          <w:bCs/>
        </w:rPr>
        <w:t>:</w:t>
      </w:r>
    </w:p>
    <w:p w14:paraId="5938A89F" w14:textId="3039B808" w:rsidR="00C105A0" w:rsidRPr="00C105A0" w:rsidRDefault="00C105A0" w:rsidP="00C105A0">
      <w:pPr>
        <w:rPr>
          <w:rFonts w:ascii="Calibri" w:hAnsi="Calibri" w:cs="Calibri"/>
        </w:rPr>
      </w:pPr>
      <w:r w:rsidRPr="00C105A0">
        <w:rPr>
          <w:rFonts w:ascii="Calibri" w:hAnsi="Calibri" w:cs="Calibri"/>
          <w:b/>
          <w:bCs/>
        </w:rPr>
        <w:t>1.</w:t>
      </w:r>
      <w:r w:rsidRPr="00C105A0">
        <w:rPr>
          <w:rFonts w:ascii="Calibri" w:hAnsi="Calibri" w:cs="Calibri"/>
          <w:b/>
          <w:bCs/>
        </w:rPr>
        <w:tab/>
      </w:r>
      <w:proofErr w:type="spellStart"/>
      <w:r w:rsidRPr="00C105A0">
        <w:rPr>
          <w:rFonts w:ascii="Calibri" w:hAnsi="Calibri" w:cs="Calibri"/>
          <w:b/>
          <w:bCs/>
        </w:rPr>
        <w:t>Enhanced</w:t>
      </w:r>
      <w:proofErr w:type="spellEnd"/>
      <w:r w:rsidRPr="00C105A0">
        <w:rPr>
          <w:rFonts w:ascii="Calibri" w:hAnsi="Calibri" w:cs="Calibri"/>
          <w:b/>
          <w:bCs/>
        </w:rPr>
        <w:t xml:space="preserve"> </w:t>
      </w:r>
      <w:proofErr w:type="spellStart"/>
      <w:r w:rsidRPr="00C105A0">
        <w:rPr>
          <w:rFonts w:ascii="Calibri" w:hAnsi="Calibri" w:cs="Calibri"/>
          <w:b/>
          <w:bCs/>
        </w:rPr>
        <w:t>Cooperation</w:t>
      </w:r>
      <w:proofErr w:type="spellEnd"/>
      <w:r w:rsidRPr="00C105A0">
        <w:rPr>
          <w:rFonts w:ascii="Calibri" w:hAnsi="Calibri" w:cs="Calibri"/>
          <w:b/>
          <w:bCs/>
        </w:rPr>
        <w:t>:</w:t>
      </w:r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Romania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believes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that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stronger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collaboration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among</w:t>
      </w:r>
      <w:proofErr w:type="spellEnd"/>
      <w:r w:rsidRPr="00C105A0">
        <w:rPr>
          <w:rFonts w:ascii="Calibri" w:hAnsi="Calibri" w:cs="Calibri"/>
        </w:rPr>
        <w:t xml:space="preserve"> EU </w:t>
      </w:r>
      <w:proofErr w:type="spellStart"/>
      <w:r w:rsidRPr="00C105A0">
        <w:rPr>
          <w:rFonts w:ascii="Calibri" w:hAnsi="Calibri" w:cs="Calibri"/>
        </w:rPr>
        <w:t>member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states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and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international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organizations</w:t>
      </w:r>
      <w:proofErr w:type="spellEnd"/>
      <w:r w:rsidRPr="00C105A0">
        <w:rPr>
          <w:rFonts w:ascii="Calibri" w:hAnsi="Calibri" w:cs="Calibri"/>
        </w:rPr>
        <w:t xml:space="preserve"> is </w:t>
      </w:r>
      <w:proofErr w:type="spellStart"/>
      <w:r w:rsidRPr="00C105A0">
        <w:rPr>
          <w:rFonts w:ascii="Calibri" w:hAnsi="Calibri" w:cs="Calibri"/>
        </w:rPr>
        <w:t>crucial</w:t>
      </w:r>
      <w:proofErr w:type="spellEnd"/>
      <w:r w:rsidRPr="00C105A0">
        <w:rPr>
          <w:rFonts w:ascii="Calibri" w:hAnsi="Calibri" w:cs="Calibri"/>
        </w:rPr>
        <w:t xml:space="preserve">. </w:t>
      </w:r>
      <w:proofErr w:type="spellStart"/>
      <w:r w:rsidRPr="00C105A0">
        <w:rPr>
          <w:rFonts w:ascii="Calibri" w:hAnsi="Calibri" w:cs="Calibri"/>
        </w:rPr>
        <w:t>By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working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together</w:t>
      </w:r>
      <w:proofErr w:type="spellEnd"/>
      <w:r w:rsidRPr="00C105A0">
        <w:rPr>
          <w:rFonts w:ascii="Calibri" w:hAnsi="Calibri" w:cs="Calibri"/>
        </w:rPr>
        <w:t xml:space="preserve">, </w:t>
      </w:r>
      <w:proofErr w:type="spellStart"/>
      <w:r w:rsidRPr="00C105A0">
        <w:rPr>
          <w:rFonts w:ascii="Calibri" w:hAnsi="Calibri" w:cs="Calibri"/>
        </w:rPr>
        <w:t>we</w:t>
      </w:r>
      <w:proofErr w:type="spellEnd"/>
      <w:r w:rsidRPr="00C105A0">
        <w:rPr>
          <w:rFonts w:ascii="Calibri" w:hAnsi="Calibri" w:cs="Calibri"/>
        </w:rPr>
        <w:t xml:space="preserve"> can </w:t>
      </w:r>
      <w:proofErr w:type="spellStart"/>
      <w:r w:rsidRPr="00C105A0">
        <w:rPr>
          <w:rFonts w:ascii="Calibri" w:hAnsi="Calibri" w:cs="Calibri"/>
        </w:rPr>
        <w:t>develop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comprehensive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strategies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to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address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the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root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causes</w:t>
      </w:r>
      <w:proofErr w:type="spellEnd"/>
      <w:r w:rsidRPr="00C105A0">
        <w:rPr>
          <w:rFonts w:ascii="Calibri" w:hAnsi="Calibri" w:cs="Calibri"/>
        </w:rPr>
        <w:t xml:space="preserve"> of </w:t>
      </w:r>
      <w:proofErr w:type="spellStart"/>
      <w:r w:rsidRPr="00C105A0">
        <w:rPr>
          <w:rFonts w:ascii="Calibri" w:hAnsi="Calibri" w:cs="Calibri"/>
        </w:rPr>
        <w:t>displacement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and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provide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better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support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for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refugees</w:t>
      </w:r>
      <w:proofErr w:type="spellEnd"/>
      <w:r w:rsidRPr="00C105A0">
        <w:rPr>
          <w:rFonts w:ascii="Calibri" w:hAnsi="Calibri" w:cs="Calibri"/>
        </w:rPr>
        <w:t xml:space="preserve">. </w:t>
      </w:r>
      <w:proofErr w:type="spellStart"/>
      <w:r w:rsidRPr="00C105A0">
        <w:rPr>
          <w:rFonts w:ascii="Calibri" w:hAnsi="Calibri" w:cs="Calibri"/>
        </w:rPr>
        <w:t>This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could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involve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sharing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resources</w:t>
      </w:r>
      <w:proofErr w:type="spellEnd"/>
      <w:r w:rsidRPr="00C105A0">
        <w:rPr>
          <w:rFonts w:ascii="Calibri" w:hAnsi="Calibri" w:cs="Calibri"/>
        </w:rPr>
        <w:t xml:space="preserve">, </w:t>
      </w:r>
      <w:proofErr w:type="spellStart"/>
      <w:r w:rsidRPr="00C105A0">
        <w:rPr>
          <w:rFonts w:ascii="Calibri" w:hAnsi="Calibri" w:cs="Calibri"/>
        </w:rPr>
        <w:t>expertise</w:t>
      </w:r>
      <w:proofErr w:type="spellEnd"/>
      <w:r w:rsidRPr="00C105A0">
        <w:rPr>
          <w:rFonts w:ascii="Calibri" w:hAnsi="Calibri" w:cs="Calibri"/>
        </w:rPr>
        <w:t xml:space="preserve">, </w:t>
      </w:r>
      <w:proofErr w:type="spellStart"/>
      <w:r w:rsidRPr="00C105A0">
        <w:rPr>
          <w:rFonts w:ascii="Calibri" w:hAnsi="Calibri" w:cs="Calibri"/>
        </w:rPr>
        <w:t>and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best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practices</w:t>
      </w:r>
      <w:proofErr w:type="spellEnd"/>
      <w:r w:rsidRPr="00C105A0">
        <w:rPr>
          <w:rFonts w:ascii="Calibri" w:hAnsi="Calibri" w:cs="Calibri"/>
        </w:rPr>
        <w:t>.</w:t>
      </w:r>
    </w:p>
    <w:p w14:paraId="26FB54D4" w14:textId="3155D610" w:rsidR="00C105A0" w:rsidRPr="00C105A0" w:rsidRDefault="00C105A0" w:rsidP="00C105A0">
      <w:pPr>
        <w:rPr>
          <w:rFonts w:ascii="Calibri" w:hAnsi="Calibri" w:cs="Calibri"/>
        </w:rPr>
      </w:pPr>
      <w:r w:rsidRPr="00C105A0">
        <w:rPr>
          <w:rFonts w:ascii="Calibri" w:hAnsi="Calibri" w:cs="Calibri"/>
          <w:b/>
          <w:bCs/>
        </w:rPr>
        <w:t>2.</w:t>
      </w:r>
      <w:r w:rsidRPr="00C105A0">
        <w:rPr>
          <w:rFonts w:ascii="Calibri" w:hAnsi="Calibri" w:cs="Calibri"/>
          <w:b/>
          <w:bCs/>
        </w:rPr>
        <w:tab/>
        <w:t xml:space="preserve">Integration Programs: </w:t>
      </w:r>
      <w:proofErr w:type="spellStart"/>
      <w:r w:rsidRPr="00C105A0">
        <w:rPr>
          <w:rFonts w:ascii="Calibri" w:hAnsi="Calibri" w:cs="Calibri"/>
        </w:rPr>
        <w:t>Romania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advocates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for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investing</w:t>
      </w:r>
      <w:proofErr w:type="spellEnd"/>
      <w:r w:rsidRPr="00C105A0">
        <w:rPr>
          <w:rFonts w:ascii="Calibri" w:hAnsi="Calibri" w:cs="Calibri"/>
        </w:rPr>
        <w:t xml:space="preserve"> in </w:t>
      </w:r>
      <w:proofErr w:type="spellStart"/>
      <w:r w:rsidRPr="00C105A0">
        <w:rPr>
          <w:rFonts w:ascii="Calibri" w:hAnsi="Calibri" w:cs="Calibri"/>
        </w:rPr>
        <w:t>programs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that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facilitate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the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integration</w:t>
      </w:r>
      <w:proofErr w:type="spellEnd"/>
      <w:r w:rsidRPr="00C105A0">
        <w:rPr>
          <w:rFonts w:ascii="Calibri" w:hAnsi="Calibri" w:cs="Calibri"/>
        </w:rPr>
        <w:t xml:space="preserve"> of </w:t>
      </w:r>
      <w:proofErr w:type="spellStart"/>
      <w:r w:rsidRPr="00C105A0">
        <w:rPr>
          <w:rFonts w:ascii="Calibri" w:hAnsi="Calibri" w:cs="Calibri"/>
        </w:rPr>
        <w:t>refugees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into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Romanian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society</w:t>
      </w:r>
      <w:proofErr w:type="spellEnd"/>
      <w:r w:rsidRPr="00C105A0">
        <w:rPr>
          <w:rFonts w:ascii="Calibri" w:hAnsi="Calibri" w:cs="Calibri"/>
        </w:rPr>
        <w:t xml:space="preserve">. </w:t>
      </w:r>
      <w:proofErr w:type="spellStart"/>
      <w:r w:rsidRPr="00C105A0">
        <w:rPr>
          <w:rFonts w:ascii="Calibri" w:hAnsi="Calibri" w:cs="Calibri"/>
        </w:rPr>
        <w:t>This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includes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providing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language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classes</w:t>
      </w:r>
      <w:proofErr w:type="spellEnd"/>
      <w:r w:rsidRPr="00C105A0">
        <w:rPr>
          <w:rFonts w:ascii="Calibri" w:hAnsi="Calibri" w:cs="Calibri"/>
        </w:rPr>
        <w:t xml:space="preserve">, </w:t>
      </w:r>
      <w:proofErr w:type="spellStart"/>
      <w:r w:rsidRPr="00C105A0">
        <w:rPr>
          <w:rFonts w:ascii="Calibri" w:hAnsi="Calibri" w:cs="Calibri"/>
        </w:rPr>
        <w:t>vocational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training</w:t>
      </w:r>
      <w:proofErr w:type="spellEnd"/>
      <w:r w:rsidRPr="00C105A0">
        <w:rPr>
          <w:rFonts w:ascii="Calibri" w:hAnsi="Calibri" w:cs="Calibri"/>
        </w:rPr>
        <w:t xml:space="preserve">, </w:t>
      </w:r>
      <w:proofErr w:type="spellStart"/>
      <w:r w:rsidRPr="00C105A0">
        <w:rPr>
          <w:rFonts w:ascii="Calibri" w:hAnsi="Calibri" w:cs="Calibri"/>
        </w:rPr>
        <w:t>and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access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to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education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and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healthcare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services</w:t>
      </w:r>
      <w:proofErr w:type="spellEnd"/>
      <w:r w:rsidRPr="00C105A0">
        <w:rPr>
          <w:rFonts w:ascii="Calibri" w:hAnsi="Calibri" w:cs="Calibri"/>
        </w:rPr>
        <w:t xml:space="preserve">. </w:t>
      </w:r>
      <w:proofErr w:type="spellStart"/>
      <w:r w:rsidRPr="00C105A0">
        <w:rPr>
          <w:rFonts w:ascii="Calibri" w:hAnsi="Calibri" w:cs="Calibri"/>
        </w:rPr>
        <w:t>By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helping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refugees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to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adapt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and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contribute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positively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to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their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new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communities</w:t>
      </w:r>
      <w:proofErr w:type="spellEnd"/>
      <w:r w:rsidRPr="00C105A0">
        <w:rPr>
          <w:rFonts w:ascii="Calibri" w:hAnsi="Calibri" w:cs="Calibri"/>
        </w:rPr>
        <w:t xml:space="preserve">, </w:t>
      </w:r>
      <w:proofErr w:type="spellStart"/>
      <w:r w:rsidRPr="00C105A0">
        <w:rPr>
          <w:rFonts w:ascii="Calibri" w:hAnsi="Calibri" w:cs="Calibri"/>
        </w:rPr>
        <w:t>we</w:t>
      </w:r>
      <w:proofErr w:type="spellEnd"/>
      <w:r w:rsidRPr="00C105A0">
        <w:rPr>
          <w:rFonts w:ascii="Calibri" w:hAnsi="Calibri" w:cs="Calibri"/>
        </w:rPr>
        <w:t xml:space="preserve"> can </w:t>
      </w:r>
      <w:proofErr w:type="spellStart"/>
      <w:r w:rsidRPr="00C105A0">
        <w:rPr>
          <w:rFonts w:ascii="Calibri" w:hAnsi="Calibri" w:cs="Calibri"/>
        </w:rPr>
        <w:t>foster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social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cohesion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and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reduce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dependency</w:t>
      </w:r>
      <w:proofErr w:type="spellEnd"/>
      <w:r w:rsidRPr="00C105A0">
        <w:rPr>
          <w:rFonts w:ascii="Calibri" w:hAnsi="Calibri" w:cs="Calibri"/>
        </w:rPr>
        <w:t xml:space="preserve"> on </w:t>
      </w:r>
      <w:proofErr w:type="spellStart"/>
      <w:r w:rsidRPr="00C105A0">
        <w:rPr>
          <w:rFonts w:ascii="Calibri" w:hAnsi="Calibri" w:cs="Calibri"/>
        </w:rPr>
        <w:t>aid</w:t>
      </w:r>
      <w:proofErr w:type="spellEnd"/>
      <w:r w:rsidRPr="00C105A0">
        <w:rPr>
          <w:rFonts w:ascii="Calibri" w:hAnsi="Calibri" w:cs="Calibri"/>
        </w:rPr>
        <w:t>.</w:t>
      </w:r>
    </w:p>
    <w:p w14:paraId="12F214C5" w14:textId="77777777" w:rsidR="00C105A0" w:rsidRPr="00C105A0" w:rsidRDefault="00C105A0" w:rsidP="00C105A0">
      <w:pPr>
        <w:rPr>
          <w:rFonts w:ascii="Calibri" w:hAnsi="Calibri" w:cs="Calibri"/>
        </w:rPr>
      </w:pPr>
      <w:r w:rsidRPr="00C105A0">
        <w:rPr>
          <w:rFonts w:ascii="Calibri" w:hAnsi="Calibri" w:cs="Calibri"/>
          <w:b/>
          <w:bCs/>
        </w:rPr>
        <w:t>3.</w:t>
      </w:r>
      <w:r w:rsidRPr="00C105A0">
        <w:rPr>
          <w:rFonts w:ascii="Calibri" w:hAnsi="Calibri" w:cs="Calibri"/>
          <w:b/>
          <w:bCs/>
        </w:rPr>
        <w:tab/>
      </w:r>
      <w:proofErr w:type="spellStart"/>
      <w:r w:rsidRPr="00C105A0">
        <w:rPr>
          <w:rFonts w:ascii="Calibri" w:hAnsi="Calibri" w:cs="Calibri"/>
          <w:b/>
          <w:bCs/>
        </w:rPr>
        <w:t>Support</w:t>
      </w:r>
      <w:proofErr w:type="spellEnd"/>
      <w:r w:rsidRPr="00C105A0">
        <w:rPr>
          <w:rFonts w:ascii="Calibri" w:hAnsi="Calibri" w:cs="Calibri"/>
          <w:b/>
          <w:bCs/>
        </w:rPr>
        <w:t xml:space="preserve"> </w:t>
      </w:r>
      <w:proofErr w:type="spellStart"/>
      <w:r w:rsidRPr="00C105A0">
        <w:rPr>
          <w:rFonts w:ascii="Calibri" w:hAnsi="Calibri" w:cs="Calibri"/>
          <w:b/>
          <w:bCs/>
        </w:rPr>
        <w:t>for</w:t>
      </w:r>
      <w:proofErr w:type="spellEnd"/>
      <w:r w:rsidRPr="00C105A0">
        <w:rPr>
          <w:rFonts w:ascii="Calibri" w:hAnsi="Calibri" w:cs="Calibri"/>
          <w:b/>
          <w:bCs/>
        </w:rPr>
        <w:t xml:space="preserve"> </w:t>
      </w:r>
      <w:proofErr w:type="spellStart"/>
      <w:r w:rsidRPr="00C105A0">
        <w:rPr>
          <w:rFonts w:ascii="Calibri" w:hAnsi="Calibri" w:cs="Calibri"/>
          <w:b/>
          <w:bCs/>
        </w:rPr>
        <w:t>Hosting</w:t>
      </w:r>
      <w:proofErr w:type="spellEnd"/>
      <w:r w:rsidRPr="00C105A0">
        <w:rPr>
          <w:rFonts w:ascii="Calibri" w:hAnsi="Calibri" w:cs="Calibri"/>
          <w:b/>
          <w:bCs/>
        </w:rPr>
        <w:t xml:space="preserve"> </w:t>
      </w:r>
      <w:proofErr w:type="spellStart"/>
      <w:r w:rsidRPr="00C105A0">
        <w:rPr>
          <w:rFonts w:ascii="Calibri" w:hAnsi="Calibri" w:cs="Calibri"/>
          <w:b/>
          <w:bCs/>
        </w:rPr>
        <w:t>Countries</w:t>
      </w:r>
      <w:proofErr w:type="spellEnd"/>
      <w:r w:rsidRPr="00C105A0">
        <w:rPr>
          <w:rFonts w:ascii="Calibri" w:hAnsi="Calibri" w:cs="Calibri"/>
          <w:b/>
          <w:bCs/>
        </w:rPr>
        <w:t>:</w:t>
      </w:r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Romania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recognizes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the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significant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burden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placed</w:t>
      </w:r>
      <w:proofErr w:type="spellEnd"/>
      <w:r w:rsidRPr="00C105A0">
        <w:rPr>
          <w:rFonts w:ascii="Calibri" w:hAnsi="Calibri" w:cs="Calibri"/>
        </w:rPr>
        <w:t xml:space="preserve"> on </w:t>
      </w:r>
      <w:proofErr w:type="spellStart"/>
      <w:r w:rsidRPr="00C105A0">
        <w:rPr>
          <w:rFonts w:ascii="Calibri" w:hAnsi="Calibri" w:cs="Calibri"/>
        </w:rPr>
        <w:t>countries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hosting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large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numbers</w:t>
      </w:r>
      <w:proofErr w:type="spellEnd"/>
      <w:r w:rsidRPr="00C105A0">
        <w:rPr>
          <w:rFonts w:ascii="Calibri" w:hAnsi="Calibri" w:cs="Calibri"/>
        </w:rPr>
        <w:t xml:space="preserve"> of </w:t>
      </w:r>
      <w:proofErr w:type="spellStart"/>
      <w:r w:rsidRPr="00C105A0">
        <w:rPr>
          <w:rFonts w:ascii="Calibri" w:hAnsi="Calibri" w:cs="Calibri"/>
        </w:rPr>
        <w:t>refugees</w:t>
      </w:r>
      <w:proofErr w:type="spellEnd"/>
      <w:r w:rsidRPr="00C105A0">
        <w:rPr>
          <w:rFonts w:ascii="Calibri" w:hAnsi="Calibri" w:cs="Calibri"/>
        </w:rPr>
        <w:t xml:space="preserve">, </w:t>
      </w:r>
      <w:proofErr w:type="spellStart"/>
      <w:r w:rsidRPr="00C105A0">
        <w:rPr>
          <w:rFonts w:ascii="Calibri" w:hAnsi="Calibri" w:cs="Calibri"/>
        </w:rPr>
        <w:t>such</w:t>
      </w:r>
      <w:proofErr w:type="spellEnd"/>
      <w:r w:rsidRPr="00C105A0">
        <w:rPr>
          <w:rFonts w:ascii="Calibri" w:hAnsi="Calibri" w:cs="Calibri"/>
        </w:rPr>
        <w:t xml:space="preserve"> as </w:t>
      </w:r>
      <w:proofErr w:type="spellStart"/>
      <w:r w:rsidRPr="00C105A0">
        <w:rPr>
          <w:rFonts w:ascii="Calibri" w:hAnsi="Calibri" w:cs="Calibri"/>
        </w:rPr>
        <w:t>Greece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and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Italy</w:t>
      </w:r>
      <w:proofErr w:type="spellEnd"/>
      <w:r w:rsidRPr="00C105A0">
        <w:rPr>
          <w:rFonts w:ascii="Calibri" w:hAnsi="Calibri" w:cs="Calibri"/>
        </w:rPr>
        <w:t xml:space="preserve">. </w:t>
      </w:r>
      <w:proofErr w:type="spellStart"/>
      <w:r w:rsidRPr="00C105A0">
        <w:rPr>
          <w:rFonts w:ascii="Calibri" w:hAnsi="Calibri" w:cs="Calibri"/>
        </w:rPr>
        <w:t>Therefore</w:t>
      </w:r>
      <w:proofErr w:type="spellEnd"/>
      <w:r w:rsidRPr="00C105A0">
        <w:rPr>
          <w:rFonts w:ascii="Calibri" w:hAnsi="Calibri" w:cs="Calibri"/>
        </w:rPr>
        <w:t xml:space="preserve">, </w:t>
      </w:r>
      <w:proofErr w:type="spellStart"/>
      <w:r w:rsidRPr="00C105A0">
        <w:rPr>
          <w:rFonts w:ascii="Calibri" w:hAnsi="Calibri" w:cs="Calibri"/>
        </w:rPr>
        <w:t>we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support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initiatives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that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provide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financial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assistance</w:t>
      </w:r>
      <w:proofErr w:type="spellEnd"/>
      <w:r w:rsidRPr="00C105A0">
        <w:rPr>
          <w:rFonts w:ascii="Calibri" w:hAnsi="Calibri" w:cs="Calibri"/>
        </w:rPr>
        <w:t xml:space="preserve">, </w:t>
      </w:r>
      <w:proofErr w:type="spellStart"/>
      <w:r w:rsidRPr="00C105A0">
        <w:rPr>
          <w:rFonts w:ascii="Calibri" w:hAnsi="Calibri" w:cs="Calibri"/>
        </w:rPr>
        <w:t>humanitarian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aid</w:t>
      </w:r>
      <w:proofErr w:type="spellEnd"/>
      <w:r w:rsidRPr="00C105A0">
        <w:rPr>
          <w:rFonts w:ascii="Calibri" w:hAnsi="Calibri" w:cs="Calibri"/>
        </w:rPr>
        <w:t xml:space="preserve">, </w:t>
      </w:r>
      <w:proofErr w:type="spellStart"/>
      <w:r w:rsidRPr="00C105A0">
        <w:rPr>
          <w:rFonts w:ascii="Calibri" w:hAnsi="Calibri" w:cs="Calibri"/>
        </w:rPr>
        <w:t>and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capacity-building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support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to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these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countries</w:t>
      </w:r>
      <w:proofErr w:type="spellEnd"/>
      <w:r w:rsidRPr="00C105A0">
        <w:rPr>
          <w:rFonts w:ascii="Calibri" w:hAnsi="Calibri" w:cs="Calibri"/>
        </w:rPr>
        <w:t xml:space="preserve">. </w:t>
      </w:r>
      <w:proofErr w:type="spellStart"/>
      <w:r w:rsidRPr="00C105A0">
        <w:rPr>
          <w:rFonts w:ascii="Calibri" w:hAnsi="Calibri" w:cs="Calibri"/>
        </w:rPr>
        <w:t>By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easing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the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pressure</w:t>
      </w:r>
      <w:proofErr w:type="spellEnd"/>
      <w:r w:rsidRPr="00C105A0">
        <w:rPr>
          <w:rFonts w:ascii="Calibri" w:hAnsi="Calibri" w:cs="Calibri"/>
        </w:rPr>
        <w:t xml:space="preserve"> on </w:t>
      </w:r>
      <w:proofErr w:type="spellStart"/>
      <w:r w:rsidRPr="00C105A0">
        <w:rPr>
          <w:rFonts w:ascii="Calibri" w:hAnsi="Calibri" w:cs="Calibri"/>
        </w:rPr>
        <w:t>hosting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countries</w:t>
      </w:r>
      <w:proofErr w:type="spellEnd"/>
      <w:r w:rsidRPr="00C105A0">
        <w:rPr>
          <w:rFonts w:ascii="Calibri" w:hAnsi="Calibri" w:cs="Calibri"/>
        </w:rPr>
        <w:t xml:space="preserve">, </w:t>
      </w:r>
      <w:proofErr w:type="spellStart"/>
      <w:r w:rsidRPr="00C105A0">
        <w:rPr>
          <w:rFonts w:ascii="Calibri" w:hAnsi="Calibri" w:cs="Calibri"/>
        </w:rPr>
        <w:t>we</w:t>
      </w:r>
      <w:proofErr w:type="spellEnd"/>
      <w:r w:rsidRPr="00C105A0">
        <w:rPr>
          <w:rFonts w:ascii="Calibri" w:hAnsi="Calibri" w:cs="Calibri"/>
        </w:rPr>
        <w:t xml:space="preserve"> can </w:t>
      </w:r>
      <w:proofErr w:type="spellStart"/>
      <w:r w:rsidRPr="00C105A0">
        <w:rPr>
          <w:rFonts w:ascii="Calibri" w:hAnsi="Calibri" w:cs="Calibri"/>
        </w:rPr>
        <w:t>ensure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better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living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conditions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for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refugees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and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prevent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further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strain</w:t>
      </w:r>
      <w:proofErr w:type="spellEnd"/>
      <w:r w:rsidRPr="00C105A0">
        <w:rPr>
          <w:rFonts w:ascii="Calibri" w:hAnsi="Calibri" w:cs="Calibri"/>
        </w:rPr>
        <w:t xml:space="preserve"> on </w:t>
      </w:r>
      <w:proofErr w:type="spellStart"/>
      <w:r w:rsidRPr="00C105A0">
        <w:rPr>
          <w:rFonts w:ascii="Calibri" w:hAnsi="Calibri" w:cs="Calibri"/>
        </w:rPr>
        <w:t>the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region</w:t>
      </w:r>
      <w:proofErr w:type="spellEnd"/>
      <w:r w:rsidRPr="00C105A0">
        <w:rPr>
          <w:rFonts w:ascii="Calibri" w:hAnsi="Calibri" w:cs="Calibri"/>
        </w:rPr>
        <w:t>.</w:t>
      </w:r>
    </w:p>
    <w:p w14:paraId="5E8F8396" w14:textId="77777777" w:rsidR="00C105A0" w:rsidRPr="00C105A0" w:rsidRDefault="00C105A0" w:rsidP="00C105A0">
      <w:pPr>
        <w:rPr>
          <w:rFonts w:ascii="Calibri" w:hAnsi="Calibri" w:cs="Calibri"/>
        </w:rPr>
      </w:pPr>
    </w:p>
    <w:p w14:paraId="082F5812" w14:textId="77777777" w:rsidR="00C105A0" w:rsidRPr="00C105A0" w:rsidRDefault="00C105A0" w:rsidP="00C105A0">
      <w:pPr>
        <w:rPr>
          <w:rFonts w:ascii="Calibri" w:hAnsi="Calibri" w:cs="Calibri"/>
        </w:rPr>
      </w:pPr>
      <w:proofErr w:type="spellStart"/>
      <w:r w:rsidRPr="00C105A0">
        <w:rPr>
          <w:rFonts w:ascii="Calibri" w:hAnsi="Calibri" w:cs="Calibri"/>
          <w:b/>
          <w:bCs/>
        </w:rPr>
        <w:lastRenderedPageBreak/>
        <w:t>Bibliography</w:t>
      </w:r>
      <w:proofErr w:type="spellEnd"/>
      <w:r w:rsidRPr="00C105A0">
        <w:rPr>
          <w:rFonts w:ascii="Calibri" w:hAnsi="Calibri" w:cs="Calibri"/>
        </w:rPr>
        <w:t>:</w:t>
      </w:r>
    </w:p>
    <w:p w14:paraId="1B5262F7" w14:textId="77777777" w:rsidR="00C105A0" w:rsidRPr="00C105A0" w:rsidRDefault="00C105A0" w:rsidP="00C105A0">
      <w:pPr>
        <w:rPr>
          <w:rFonts w:ascii="Calibri" w:hAnsi="Calibri" w:cs="Calibri"/>
        </w:rPr>
      </w:pPr>
      <w:r w:rsidRPr="00C105A0">
        <w:rPr>
          <w:rFonts w:ascii="Calibri" w:hAnsi="Calibri" w:cs="Calibri"/>
        </w:rPr>
        <w:t>1.</w:t>
      </w:r>
      <w:r w:rsidRPr="00C105A0">
        <w:rPr>
          <w:rFonts w:ascii="Calibri" w:hAnsi="Calibri" w:cs="Calibri"/>
        </w:rPr>
        <w:tab/>
      </w:r>
      <w:proofErr w:type="spellStart"/>
      <w:r w:rsidRPr="00C105A0">
        <w:rPr>
          <w:rFonts w:ascii="Calibri" w:hAnsi="Calibri" w:cs="Calibri"/>
        </w:rPr>
        <w:t>European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Commission</w:t>
      </w:r>
      <w:proofErr w:type="spellEnd"/>
      <w:r w:rsidRPr="00C105A0">
        <w:rPr>
          <w:rFonts w:ascii="Calibri" w:hAnsi="Calibri" w:cs="Calibri"/>
        </w:rPr>
        <w:t xml:space="preserve">. (2020). EU Action on Migration </w:t>
      </w:r>
      <w:proofErr w:type="spellStart"/>
      <w:r w:rsidRPr="00C105A0">
        <w:rPr>
          <w:rFonts w:ascii="Calibri" w:hAnsi="Calibri" w:cs="Calibri"/>
        </w:rPr>
        <w:t>and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Asylum</w:t>
      </w:r>
      <w:proofErr w:type="spellEnd"/>
      <w:r w:rsidRPr="00C105A0">
        <w:rPr>
          <w:rFonts w:ascii="Calibri" w:hAnsi="Calibri" w:cs="Calibri"/>
        </w:rPr>
        <w:t xml:space="preserve">. </w:t>
      </w:r>
      <w:proofErr w:type="spellStart"/>
      <w:r w:rsidRPr="00C105A0">
        <w:rPr>
          <w:rFonts w:ascii="Calibri" w:hAnsi="Calibri" w:cs="Calibri"/>
        </w:rPr>
        <w:t>Retrieved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from</w:t>
      </w:r>
      <w:proofErr w:type="spellEnd"/>
      <w:r w:rsidRPr="00C105A0">
        <w:rPr>
          <w:rFonts w:ascii="Calibri" w:hAnsi="Calibri" w:cs="Calibri"/>
        </w:rPr>
        <w:t xml:space="preserve"> https://ec.europa.eu/home-affairs/what-we-do/policies/european-agenda-migration_en</w:t>
      </w:r>
    </w:p>
    <w:p w14:paraId="42AB5417" w14:textId="77777777" w:rsidR="00C105A0" w:rsidRPr="00C105A0" w:rsidRDefault="00C105A0" w:rsidP="00C105A0">
      <w:pPr>
        <w:rPr>
          <w:rFonts w:ascii="Calibri" w:hAnsi="Calibri" w:cs="Calibri"/>
        </w:rPr>
      </w:pPr>
      <w:r w:rsidRPr="00C105A0">
        <w:rPr>
          <w:rFonts w:ascii="Calibri" w:hAnsi="Calibri" w:cs="Calibri"/>
        </w:rPr>
        <w:t>2.</w:t>
      </w:r>
      <w:r w:rsidRPr="00C105A0">
        <w:rPr>
          <w:rFonts w:ascii="Calibri" w:hAnsi="Calibri" w:cs="Calibri"/>
        </w:rPr>
        <w:tab/>
        <w:t xml:space="preserve">United Nations High </w:t>
      </w:r>
      <w:proofErr w:type="spellStart"/>
      <w:r w:rsidRPr="00C105A0">
        <w:rPr>
          <w:rFonts w:ascii="Calibri" w:hAnsi="Calibri" w:cs="Calibri"/>
        </w:rPr>
        <w:t>Commissioner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for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Refugees</w:t>
      </w:r>
      <w:proofErr w:type="spellEnd"/>
      <w:r w:rsidRPr="00C105A0">
        <w:rPr>
          <w:rFonts w:ascii="Calibri" w:hAnsi="Calibri" w:cs="Calibri"/>
        </w:rPr>
        <w:t xml:space="preserve"> (UNHCR). (2020). Global </w:t>
      </w:r>
      <w:proofErr w:type="spellStart"/>
      <w:r w:rsidRPr="00C105A0">
        <w:rPr>
          <w:rFonts w:ascii="Calibri" w:hAnsi="Calibri" w:cs="Calibri"/>
        </w:rPr>
        <w:t>Trends</w:t>
      </w:r>
      <w:proofErr w:type="spellEnd"/>
      <w:r w:rsidRPr="00C105A0">
        <w:rPr>
          <w:rFonts w:ascii="Calibri" w:hAnsi="Calibri" w:cs="Calibri"/>
        </w:rPr>
        <w:t xml:space="preserve">: </w:t>
      </w:r>
      <w:proofErr w:type="spellStart"/>
      <w:r w:rsidRPr="00C105A0">
        <w:rPr>
          <w:rFonts w:ascii="Calibri" w:hAnsi="Calibri" w:cs="Calibri"/>
        </w:rPr>
        <w:t>Forced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Displacement</w:t>
      </w:r>
      <w:proofErr w:type="spellEnd"/>
      <w:r w:rsidRPr="00C105A0">
        <w:rPr>
          <w:rFonts w:ascii="Calibri" w:hAnsi="Calibri" w:cs="Calibri"/>
        </w:rPr>
        <w:t xml:space="preserve"> in 2020. </w:t>
      </w:r>
      <w:proofErr w:type="spellStart"/>
      <w:r w:rsidRPr="00C105A0">
        <w:rPr>
          <w:rFonts w:ascii="Calibri" w:hAnsi="Calibri" w:cs="Calibri"/>
        </w:rPr>
        <w:t>Retrieved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from</w:t>
      </w:r>
      <w:proofErr w:type="spellEnd"/>
      <w:r w:rsidRPr="00C105A0">
        <w:rPr>
          <w:rFonts w:ascii="Calibri" w:hAnsi="Calibri" w:cs="Calibri"/>
        </w:rPr>
        <w:t xml:space="preserve"> https://www.unhcr.org/globaltrends2020/</w:t>
      </w:r>
    </w:p>
    <w:p w14:paraId="41C5DAF2" w14:textId="77777777" w:rsidR="00C105A0" w:rsidRPr="00C105A0" w:rsidRDefault="00C105A0" w:rsidP="00C105A0">
      <w:pPr>
        <w:rPr>
          <w:rFonts w:ascii="Calibri" w:hAnsi="Calibri" w:cs="Calibri"/>
        </w:rPr>
      </w:pPr>
      <w:r w:rsidRPr="00C105A0">
        <w:rPr>
          <w:rFonts w:ascii="Calibri" w:hAnsi="Calibri" w:cs="Calibri"/>
        </w:rPr>
        <w:t>3.</w:t>
      </w:r>
      <w:r w:rsidRPr="00C105A0">
        <w:rPr>
          <w:rFonts w:ascii="Calibri" w:hAnsi="Calibri" w:cs="Calibri"/>
        </w:rPr>
        <w:tab/>
      </w:r>
      <w:proofErr w:type="spellStart"/>
      <w:r w:rsidRPr="00C105A0">
        <w:rPr>
          <w:rFonts w:ascii="Calibri" w:hAnsi="Calibri" w:cs="Calibri"/>
        </w:rPr>
        <w:t>European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Council</w:t>
      </w:r>
      <w:proofErr w:type="spellEnd"/>
      <w:r w:rsidRPr="00C105A0">
        <w:rPr>
          <w:rFonts w:ascii="Calibri" w:hAnsi="Calibri" w:cs="Calibri"/>
        </w:rPr>
        <w:t xml:space="preserve"> on </w:t>
      </w:r>
      <w:proofErr w:type="spellStart"/>
      <w:r w:rsidRPr="00C105A0">
        <w:rPr>
          <w:rFonts w:ascii="Calibri" w:hAnsi="Calibri" w:cs="Calibri"/>
        </w:rPr>
        <w:t>Refugees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and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Exiles</w:t>
      </w:r>
      <w:proofErr w:type="spellEnd"/>
      <w:r w:rsidRPr="00C105A0">
        <w:rPr>
          <w:rFonts w:ascii="Calibri" w:hAnsi="Calibri" w:cs="Calibri"/>
        </w:rPr>
        <w:t xml:space="preserve"> (ECRE). (2020). </w:t>
      </w:r>
      <w:proofErr w:type="spellStart"/>
      <w:r w:rsidRPr="00C105A0">
        <w:rPr>
          <w:rFonts w:ascii="Calibri" w:hAnsi="Calibri" w:cs="Calibri"/>
        </w:rPr>
        <w:t>Challenges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and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Opportunities</w:t>
      </w:r>
      <w:proofErr w:type="spellEnd"/>
      <w:r w:rsidRPr="00C105A0">
        <w:rPr>
          <w:rFonts w:ascii="Calibri" w:hAnsi="Calibri" w:cs="Calibri"/>
        </w:rPr>
        <w:t xml:space="preserve">: </w:t>
      </w:r>
      <w:proofErr w:type="spellStart"/>
      <w:r w:rsidRPr="00C105A0">
        <w:rPr>
          <w:rFonts w:ascii="Calibri" w:hAnsi="Calibri" w:cs="Calibri"/>
        </w:rPr>
        <w:t>Refugee</w:t>
      </w:r>
      <w:proofErr w:type="spellEnd"/>
      <w:r w:rsidRPr="00C105A0">
        <w:rPr>
          <w:rFonts w:ascii="Calibri" w:hAnsi="Calibri" w:cs="Calibri"/>
        </w:rPr>
        <w:t xml:space="preserve"> Integration in Europe. </w:t>
      </w:r>
      <w:proofErr w:type="spellStart"/>
      <w:r w:rsidRPr="00C105A0">
        <w:rPr>
          <w:rFonts w:ascii="Calibri" w:hAnsi="Calibri" w:cs="Calibri"/>
        </w:rPr>
        <w:t>Retrieved</w:t>
      </w:r>
      <w:proofErr w:type="spellEnd"/>
      <w:r w:rsidRPr="00C105A0">
        <w:rPr>
          <w:rFonts w:ascii="Calibri" w:hAnsi="Calibri" w:cs="Calibri"/>
        </w:rPr>
        <w:t xml:space="preserve"> </w:t>
      </w:r>
      <w:proofErr w:type="spellStart"/>
      <w:r w:rsidRPr="00C105A0">
        <w:rPr>
          <w:rFonts w:ascii="Calibri" w:hAnsi="Calibri" w:cs="Calibri"/>
        </w:rPr>
        <w:t>from</w:t>
      </w:r>
      <w:proofErr w:type="spellEnd"/>
      <w:r w:rsidRPr="00C105A0">
        <w:rPr>
          <w:rFonts w:ascii="Calibri" w:hAnsi="Calibri" w:cs="Calibri"/>
        </w:rPr>
        <w:t xml:space="preserve"> https://www.ecre.org/challenges-and-opportunities-refugee-integration-in-europe/</w:t>
      </w:r>
    </w:p>
    <w:p w14:paraId="5E6D5D50" w14:textId="77777777" w:rsidR="00C105A0" w:rsidRPr="00C105A0" w:rsidRDefault="00C105A0" w:rsidP="00C105A0">
      <w:pPr>
        <w:rPr>
          <w:rFonts w:ascii="Calibri" w:hAnsi="Calibri" w:cs="Calibri"/>
        </w:rPr>
      </w:pPr>
    </w:p>
    <w:p w14:paraId="536F91F9" w14:textId="77777777" w:rsidR="00F04B74" w:rsidRPr="00C105A0" w:rsidRDefault="00F04B74">
      <w:pPr>
        <w:rPr>
          <w:rFonts w:ascii="Calibri" w:hAnsi="Calibri" w:cs="Calibri"/>
        </w:rPr>
      </w:pPr>
    </w:p>
    <w:sectPr w:rsidR="00F04B74" w:rsidRPr="00C10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5A0"/>
    <w:rsid w:val="00C105A0"/>
    <w:rsid w:val="00F0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91B1E"/>
  <w15:chartTrackingRefBased/>
  <w15:docId w15:val="{ECC7435B-BF2B-4718-B10F-A82749C5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105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10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105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105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105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105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105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105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105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105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105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105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105A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105A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105A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105A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105A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105A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105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10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105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105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10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105A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105A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105A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105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105A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105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Nuray Güleç</dc:creator>
  <cp:keywords/>
  <dc:description/>
  <cp:lastModifiedBy>Nuray Güleç</cp:lastModifiedBy>
  <cp:revision>1</cp:revision>
  <dcterms:created xsi:type="dcterms:W3CDTF">2024-04-26T20:42:00Z</dcterms:created>
  <dcterms:modified xsi:type="dcterms:W3CDTF">2024-04-26T20:44:00Z</dcterms:modified>
</cp:coreProperties>
</file>