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40"/>
          <w:shd w:fill="auto" w:val="clear"/>
        </w:rPr>
      </w:pPr>
      <w:r>
        <w:object w:dxaOrig="4524" w:dyaOrig="3012">
          <v:rect xmlns:o="urn:schemas-microsoft-com:office:office" xmlns:v="urn:schemas-microsoft-com:vml" id="rectole0000000000" style="width:226.200000pt;height:150.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40"/>
          <w:shd w:fill="auto" w:val="clear"/>
        </w:rPr>
        <w:br/>
      </w:r>
      <w:r>
        <w:rPr>
          <w:rFonts w:ascii="Arial" w:hAnsi="Arial" w:cs="Arial" w:eastAsia="Arial"/>
          <w:b/>
          <w:color w:val="auto"/>
          <w:spacing w:val="0"/>
          <w:position w:val="0"/>
          <w:sz w:val="40"/>
          <w:shd w:fill="auto" w:val="clear"/>
        </w:rPr>
        <w:t xml:space="preserve">Position Paper</w:t>
      </w:r>
      <w:r>
        <w:rPr>
          <w:rFonts w:ascii="Arial" w:hAnsi="Arial" w:cs="Arial" w:eastAsia="Arial"/>
          <w:color w:val="auto"/>
          <w:spacing w:val="0"/>
          <w:position w:val="0"/>
          <w:sz w:val="40"/>
          <w:shd w:fill="auto" w:val="clear"/>
        </w:rPr>
        <w:br/>
      </w:r>
      <w:r>
        <w:rPr>
          <w:rFonts w:ascii="Arial" w:hAnsi="Arial" w:cs="Arial" w:eastAsia="Arial"/>
          <w:color w:val="auto"/>
          <w:spacing w:val="0"/>
          <w:position w:val="0"/>
          <w:sz w:val="28"/>
          <w:shd w:fill="auto" w:val="clear"/>
        </w:rPr>
        <w:t xml:space="preserve">Delegate: Poyraz Tarcan</w:t>
        <w:br/>
        <w:t xml:space="preserve">School: Buyuk Collage</w:t>
        <w:br/>
        <w:t xml:space="preserve">Country: Japan</w:t>
        <w:br/>
        <w:t xml:space="preserve">Committee: Sochum</w:t>
        <w:br/>
        <w:t xml:space="preserve">Topic: Freedom of Press</w:t>
      </w:r>
    </w:p>
    <w:p>
      <w:pPr>
        <w:spacing w:before="0" w:after="0" w:line="276"/>
        <w:ind w:right="0" w:left="0" w:firstLine="0"/>
        <w:jc w:val="left"/>
        <w:rPr>
          <w:rFonts w:ascii="Arial" w:hAnsi="Arial" w:cs="Arial" w:eastAsia="Arial"/>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Japan acknowledges the importance of press freedom and understands the significant importance of it as stated in the article 21 in the Constitution of Japan there shall be no censorship maintained and freedom of speech, press and all other forms of expression are guaranteed. Japan is committed to promote an environment that encourages wide range of opinions, safeguards the rights of individuals to express themselves freely, and promotes transparency and accountability in the media and fightins the prevalence of self-censorship within Japanese media and journalists, which is caused by cultural norms and corporate interests..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t xml:space="preserve">        However it is a necessity to maintain a balance between complete freedom to a degree which could negatively affect other people and censorship. While maintaining that balance it is undeniably important to address the need for boundaries to protect our nation, our culture and welfare of the Japanese people from widespread misinformation, negative influence and propaganda material which promote disorder.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br/>
        <w:t xml:space="preserve">       In conclusion Japan promotes and praises the vibrant, free and uncencored press and media while putting the effort needed to preserve the culture and protect the people from disinformation in the age of false and provoking news. We propose a more flexible yet protective system for freedom speech and freedom press to encourage the free yet responsible media which we believe is the best way for our nation and our people's wellbeing.</w:t>
        <w:br/>
        <w:br/>
        <w:br/>
        <w:br/>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br/>
        <w:br/>
        <w:br/>
        <w:br/>
        <w:br/>
        <w:br/>
        <w:br/>
        <w:br/>
        <w:br/>
        <w:br/>
      </w:r>
    </w:p>
    <w:p>
      <w:pPr>
        <w:spacing w:before="300" w:after="300" w:line="42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8"/>
          <w:shd w:fill="auto" w:val="clear"/>
        </w:rPr>
      </w:pPr>
      <w:r>
        <w:rPr>
          <w:rFonts w:ascii="Arial" w:hAnsi="Arial" w:cs="Arial" w:eastAsia="Arial"/>
          <w:color w:val="auto"/>
          <w:spacing w:val="0"/>
          <w:position w:val="0"/>
          <w:sz w:val="24"/>
          <w:shd w:fill="auto" w:val="clear"/>
        </w:rPr>
        <w:br/>
        <w:br/>
        <w:b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