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027C" w14:textId="6D198C41" w:rsidR="00DE67C5" w:rsidRDefault="00A10B14" w:rsidP="00502B71">
      <w:pPr>
        <w:spacing w:line="360" w:lineRule="auto"/>
        <w:ind w:firstLine="708"/>
        <w:rPr>
          <w:rFonts w:ascii="Times New Roman" w:hAnsi="Times New Roman" w:cs="Times New Roman"/>
          <w:sz w:val="22"/>
          <w:szCs w:val="22"/>
        </w:rPr>
      </w:pPr>
      <w:r>
        <w:rPr>
          <w:rFonts w:ascii="Times New Roman" w:hAnsi="Times New Roman" w:cs="Times New Roman"/>
          <w:sz w:val="22"/>
          <w:szCs w:val="22"/>
        </w:rPr>
        <w:t xml:space="preserve">Country: bulgaria                                                                                                                        Committee :  United Nations General Assembly First Committee  (the Disarmament  and  International  Security Committee) </w:t>
      </w:r>
    </w:p>
    <w:p w14:paraId="7CBD6418" w14:textId="77777777" w:rsidR="002D242A" w:rsidRDefault="002D242A" w:rsidP="00502B71">
      <w:pPr>
        <w:spacing w:line="360" w:lineRule="auto"/>
        <w:ind w:firstLine="708"/>
        <w:rPr>
          <w:rFonts w:ascii="Times New Roman" w:hAnsi="Times New Roman" w:cs="Times New Roman"/>
          <w:sz w:val="22"/>
          <w:szCs w:val="22"/>
        </w:rPr>
      </w:pPr>
    </w:p>
    <w:p w14:paraId="6708CD39" w14:textId="77777777" w:rsidR="000C5872" w:rsidRDefault="000C5872" w:rsidP="002A02D9">
      <w:pPr>
        <w:spacing w:before="480" w:line="360" w:lineRule="auto"/>
        <w:rPr>
          <w:rFonts w:ascii="Times New Roman" w:hAnsi="Times New Roman" w:cs="Times New Roman"/>
        </w:rPr>
      </w:pPr>
      <w:r>
        <w:rPr>
          <w:rFonts w:ascii="Times New Roman" w:hAnsi="Times New Roman" w:cs="Times New Roman"/>
        </w:rPr>
        <w:t xml:space="preserve">       </w:t>
      </w:r>
      <w:r w:rsidRPr="002817D0">
        <w:rPr>
          <w:rFonts w:ascii="Times New Roman" w:hAnsi="Times New Roman" w:cs="Times New Roman"/>
        </w:rPr>
        <w:t>The beginning of the Ukraine-Russia war actually dates back to the Soviet Union, w</w:t>
      </w:r>
      <w:r>
        <w:rPr>
          <w:rFonts w:ascii="Times New Roman" w:hAnsi="Times New Roman" w:cs="Times New Roman"/>
        </w:rPr>
        <w:t>hich was founded on December 30,</w:t>
      </w:r>
      <w:r w:rsidRPr="002817D0">
        <w:rPr>
          <w:rFonts w:ascii="Times New Roman" w:hAnsi="Times New Roman" w:cs="Times New Roman"/>
        </w:rPr>
        <w:t xml:space="preserve"> 1922 and dissolved in 1991. After the collapse of the Soviet Union, countries such as Belarus and Moldova, especially Ukraine and Russia, became independent. The war started when Russia thought that Ukrainian lands belonged to it after these countries gained independence, and it declared war on Ukraine on February 20, 2014.</w:t>
      </w:r>
      <w:r>
        <w:rPr>
          <w:rFonts w:ascii="Times New Roman" w:hAnsi="Times New Roman" w:cs="Times New Roman"/>
        </w:rPr>
        <w:t xml:space="preserve"> </w:t>
      </w:r>
    </w:p>
    <w:p w14:paraId="45633616" w14:textId="0D77FF3F" w:rsidR="002D242A" w:rsidRDefault="006552EF" w:rsidP="00DE5130">
      <w:pPr>
        <w:spacing w:line="360" w:lineRule="auto"/>
        <w:ind w:firstLine="708"/>
        <w:rPr>
          <w:rFonts w:ascii="Times New Roman" w:hAnsi="Times New Roman" w:cs="Times New Roman"/>
          <w:sz w:val="22"/>
          <w:szCs w:val="22"/>
        </w:rPr>
      </w:pPr>
      <w:r w:rsidRPr="006552EF">
        <w:rPr>
          <w:rFonts w:ascii="Times New Roman" w:hAnsi="Times New Roman" w:cs="Times New Roman"/>
          <w:sz w:val="22"/>
          <w:szCs w:val="22"/>
        </w:rPr>
        <w:t>After Russia's invasion of Ukraine The United States has imposed more than 500 new sanctions on Russia over its invasion of Ukraine and the death in prison of dissident Alexei Navalni.Export restrictions will be imposed on nearly 100 companies or individuals. The US Treasury Department announced that this is the package that imposes the most sanctions at once since the beginning of the war.</w:t>
      </w:r>
      <w:r w:rsidR="00DE5130">
        <w:rPr>
          <w:rFonts w:ascii="Times New Roman" w:hAnsi="Times New Roman" w:cs="Times New Roman"/>
          <w:sz w:val="22"/>
          <w:szCs w:val="22"/>
        </w:rPr>
        <w:t xml:space="preserve"> </w:t>
      </w:r>
      <w:r w:rsidRPr="006552EF">
        <w:rPr>
          <w:rFonts w:ascii="Times New Roman" w:hAnsi="Times New Roman" w:cs="Times New Roman"/>
          <w:sz w:val="22"/>
          <w:szCs w:val="22"/>
        </w:rPr>
        <w:t>Britain has frozen the assets of six administrators of the prison where Navalny died in a remote area near the North Pole and banned them from entering the UK.</w:t>
      </w:r>
      <w:r w:rsidR="00DE5130">
        <w:rPr>
          <w:rFonts w:ascii="Times New Roman" w:hAnsi="Times New Roman" w:cs="Times New Roman"/>
          <w:sz w:val="22"/>
          <w:szCs w:val="22"/>
        </w:rPr>
        <w:t xml:space="preserve"> </w:t>
      </w:r>
      <w:r w:rsidRPr="006552EF">
        <w:rPr>
          <w:rFonts w:ascii="Times New Roman" w:hAnsi="Times New Roman" w:cs="Times New Roman"/>
          <w:sz w:val="22"/>
          <w:szCs w:val="22"/>
        </w:rPr>
        <w:t>Britain also imposed new bans on Russian metal, diamond and energy exports.</w:t>
      </w:r>
      <w:r w:rsidR="00DE5130">
        <w:rPr>
          <w:rFonts w:ascii="Times New Roman" w:hAnsi="Times New Roman" w:cs="Times New Roman"/>
          <w:sz w:val="22"/>
          <w:szCs w:val="22"/>
        </w:rPr>
        <w:t xml:space="preserve"> </w:t>
      </w:r>
      <w:r w:rsidRPr="006552EF">
        <w:rPr>
          <w:rFonts w:ascii="Times New Roman" w:hAnsi="Times New Roman" w:cs="Times New Roman"/>
          <w:sz w:val="22"/>
          <w:szCs w:val="22"/>
        </w:rPr>
        <w:t>The European Union (EU) also announced sanctions against 200 companies and individuals. Moscow responded to this decision by banning further EU officials from entering Russia.</w:t>
      </w:r>
      <w:r w:rsidR="00DE5130">
        <w:rPr>
          <w:rFonts w:ascii="Times New Roman" w:hAnsi="Times New Roman" w:cs="Times New Roman"/>
          <w:sz w:val="22"/>
          <w:szCs w:val="22"/>
        </w:rPr>
        <w:t xml:space="preserve"> </w:t>
      </w:r>
      <w:r w:rsidRPr="006552EF">
        <w:rPr>
          <w:rFonts w:ascii="Times New Roman" w:hAnsi="Times New Roman" w:cs="Times New Roman"/>
          <w:sz w:val="22"/>
          <w:szCs w:val="22"/>
        </w:rPr>
        <w:t>Those sanctioned include 10 Russian companies and individuals involved in the transportation of North Korean weapons to Russia, including the North Korean defense minister.</w:t>
      </w:r>
    </w:p>
    <w:p w14:paraId="74C31EBD" w14:textId="00711F69" w:rsidR="002A7991" w:rsidRDefault="002A7991" w:rsidP="00DE5130">
      <w:pPr>
        <w:spacing w:line="360" w:lineRule="auto"/>
        <w:ind w:firstLine="708"/>
        <w:rPr>
          <w:rFonts w:ascii="Times New Roman" w:hAnsi="Times New Roman" w:cs="Times New Roman"/>
          <w:sz w:val="22"/>
          <w:szCs w:val="22"/>
        </w:rPr>
      </w:pPr>
      <w:r>
        <w:rPr>
          <w:rFonts w:ascii="Times New Roman" w:hAnsi="Times New Roman" w:cs="Times New Roman"/>
          <w:sz w:val="22"/>
          <w:szCs w:val="22"/>
        </w:rPr>
        <w:t>As Bulgaria, we state that we support Ukraine in the war, like NATO member countries. We do not accept Russia’s cruelty against innocent people. We have supported economic sanctions against Russia since the beginning of the war, and we believe that as long as we continue these sanctions, Russia’s power in the international arena will disappear and the war will end in our favor.</w:t>
      </w:r>
    </w:p>
    <w:p w14:paraId="35B1B691" w14:textId="2846FC89" w:rsidR="00CF072B" w:rsidRPr="00C2557C" w:rsidRDefault="00CF072B" w:rsidP="00C2557C">
      <w:pPr>
        <w:spacing w:line="360" w:lineRule="auto"/>
        <w:ind w:firstLine="708"/>
        <w:rPr>
          <w:rFonts w:ascii="Times New Roman" w:hAnsi="Times New Roman" w:cs="Times New Roman"/>
          <w:sz w:val="22"/>
          <w:szCs w:val="22"/>
        </w:rPr>
      </w:pPr>
    </w:p>
    <w:p w14:paraId="3F2F3C62" w14:textId="77777777" w:rsidR="00CF072B" w:rsidRDefault="00CF072B" w:rsidP="00DE5130">
      <w:pPr>
        <w:spacing w:line="360" w:lineRule="auto"/>
        <w:ind w:firstLine="708"/>
        <w:rPr>
          <w:rFonts w:ascii="Times New Roman" w:hAnsi="Times New Roman" w:cs="Times New Roman"/>
        </w:rPr>
      </w:pPr>
    </w:p>
    <w:p w14:paraId="233A159A" w14:textId="7DB5B6B5" w:rsidR="00BA663A" w:rsidRDefault="00BA663A" w:rsidP="00DE5130">
      <w:pPr>
        <w:spacing w:line="360" w:lineRule="auto"/>
        <w:ind w:firstLine="708"/>
        <w:rPr>
          <w:rFonts w:ascii="Times New Roman" w:hAnsi="Times New Roman" w:cs="Times New Roman"/>
        </w:rPr>
      </w:pPr>
      <w:r w:rsidRPr="00B92D11">
        <w:rPr>
          <w:rFonts w:ascii="Times New Roman" w:hAnsi="Times New Roman" w:cs="Times New Roman"/>
        </w:rPr>
        <w:t>BİBLİOGRAPHY</w:t>
      </w:r>
    </w:p>
    <w:p w14:paraId="0F3736DE" w14:textId="47F033E6" w:rsidR="00BA663A" w:rsidRDefault="009547D7" w:rsidP="00DE5130">
      <w:pPr>
        <w:spacing w:line="360" w:lineRule="auto"/>
        <w:ind w:firstLine="708"/>
        <w:rPr>
          <w:rStyle w:val="Kpr"/>
          <w:rFonts w:ascii="Times New Roman" w:hAnsi="Times New Roman" w:cs="Times New Roman"/>
        </w:rPr>
      </w:pPr>
      <w:hyperlink r:id="rId4" w:history="1">
        <w:r w:rsidR="00CF072B" w:rsidRPr="004518E3">
          <w:rPr>
            <w:rStyle w:val="Kpr"/>
            <w:rFonts w:ascii="Times New Roman" w:hAnsi="Times New Roman" w:cs="Times New Roman"/>
          </w:rPr>
          <w:t>https://www.ankasam.org/bulgaristanin-rusya-ukrayna-savasina-iliskin-degisen-guvenlik-paradigmasi</w:t>
        </w:r>
      </w:hyperlink>
    </w:p>
    <w:p w14:paraId="54710257" w14:textId="4F35080C" w:rsidR="0033327D" w:rsidRDefault="009547D7" w:rsidP="00DE5130">
      <w:pPr>
        <w:spacing w:line="360" w:lineRule="auto"/>
        <w:ind w:firstLine="708"/>
        <w:rPr>
          <w:rFonts w:ascii="Times New Roman" w:hAnsi="Times New Roman" w:cs="Times New Roman"/>
        </w:rPr>
      </w:pPr>
      <w:hyperlink r:id="rId5" w:history="1">
        <w:r w:rsidR="0033327D" w:rsidRPr="004518E3">
          <w:rPr>
            <w:rStyle w:val="Kpr"/>
            <w:rFonts w:ascii="Times New Roman" w:hAnsi="Times New Roman" w:cs="Times New Roman"/>
          </w:rPr>
          <w:t>https://www.bbc.com/turkce/articles/cd1jld90pl5o</w:t>
        </w:r>
      </w:hyperlink>
    </w:p>
    <w:p w14:paraId="3C248F99" w14:textId="4A8ED46E" w:rsidR="0033327D" w:rsidRDefault="009547D7" w:rsidP="00DE5130">
      <w:pPr>
        <w:spacing w:line="360" w:lineRule="auto"/>
        <w:ind w:firstLine="708"/>
        <w:rPr>
          <w:rFonts w:ascii="Times New Roman" w:hAnsi="Times New Roman" w:cs="Times New Roman"/>
        </w:rPr>
      </w:pPr>
      <w:hyperlink r:id="rId6" w:history="1">
        <w:r w:rsidR="00B3656A" w:rsidRPr="004518E3">
          <w:rPr>
            <w:rStyle w:val="Kpr"/>
            <w:rFonts w:ascii="Times New Roman" w:hAnsi="Times New Roman" w:cs="Times New Roman"/>
          </w:rPr>
          <w:t>https://tr.euronews.com/2023/12/17/putin-bidenin-sozleri-sacmalik-rusyanin-natoya-saldirma-plani-yok</w:t>
        </w:r>
      </w:hyperlink>
    </w:p>
    <w:p w14:paraId="68A23804" w14:textId="77777777" w:rsidR="00B3656A" w:rsidRDefault="00B3656A" w:rsidP="00DE5130">
      <w:pPr>
        <w:spacing w:line="360" w:lineRule="auto"/>
        <w:ind w:firstLine="708"/>
        <w:rPr>
          <w:rFonts w:ascii="Times New Roman" w:hAnsi="Times New Roman" w:cs="Times New Roman"/>
        </w:rPr>
      </w:pPr>
    </w:p>
    <w:p w14:paraId="1B931E7E" w14:textId="77777777" w:rsidR="00CF072B" w:rsidRDefault="00CF072B" w:rsidP="00DE5130">
      <w:pPr>
        <w:spacing w:line="360" w:lineRule="auto"/>
        <w:ind w:firstLine="708"/>
        <w:rPr>
          <w:rFonts w:ascii="Times New Roman" w:hAnsi="Times New Roman" w:cs="Times New Roman"/>
        </w:rPr>
      </w:pPr>
    </w:p>
    <w:p w14:paraId="494F7B8F" w14:textId="77777777" w:rsidR="00BA663A" w:rsidRDefault="00BA663A" w:rsidP="00DE5130">
      <w:pPr>
        <w:spacing w:line="360" w:lineRule="auto"/>
        <w:ind w:firstLine="708"/>
        <w:rPr>
          <w:rFonts w:ascii="Times New Roman" w:hAnsi="Times New Roman" w:cs="Times New Roman"/>
          <w:sz w:val="22"/>
          <w:szCs w:val="22"/>
        </w:rPr>
      </w:pPr>
    </w:p>
    <w:p w14:paraId="4F29DC73" w14:textId="5E97D4D4" w:rsidR="009D491E" w:rsidRDefault="009D491E" w:rsidP="00DE5130">
      <w:pPr>
        <w:spacing w:line="360" w:lineRule="auto"/>
        <w:ind w:firstLine="708"/>
        <w:rPr>
          <w:rFonts w:ascii="Times New Roman" w:hAnsi="Times New Roman" w:cs="Times New Roman"/>
          <w:sz w:val="22"/>
          <w:szCs w:val="22"/>
        </w:rPr>
      </w:pPr>
    </w:p>
    <w:p w14:paraId="02A48555" w14:textId="77777777" w:rsidR="002D242A" w:rsidRDefault="002D242A" w:rsidP="00502B71">
      <w:pPr>
        <w:spacing w:line="360" w:lineRule="auto"/>
        <w:ind w:firstLine="708"/>
        <w:rPr>
          <w:rFonts w:ascii="Times New Roman" w:hAnsi="Times New Roman" w:cs="Times New Roman"/>
          <w:sz w:val="22"/>
          <w:szCs w:val="22"/>
        </w:rPr>
      </w:pPr>
    </w:p>
    <w:p w14:paraId="52767DCC" w14:textId="6B495BFF" w:rsidR="00502B71" w:rsidRDefault="00502B71" w:rsidP="00502B71">
      <w:pPr>
        <w:spacing w:line="360" w:lineRule="auto"/>
        <w:ind w:firstLine="708"/>
        <w:rPr>
          <w:rFonts w:ascii="Times New Roman" w:hAnsi="Times New Roman" w:cs="Times New Roman"/>
          <w:sz w:val="22"/>
          <w:szCs w:val="22"/>
        </w:rPr>
      </w:pPr>
    </w:p>
    <w:p w14:paraId="4852C1DA" w14:textId="77777777" w:rsidR="00A10B14" w:rsidRPr="00BA51EA" w:rsidRDefault="00A10B14">
      <w:pPr>
        <w:rPr>
          <w:rFonts w:ascii="Times New Roman" w:hAnsi="Times New Roman" w:cs="Times New Roman"/>
          <w:sz w:val="22"/>
          <w:szCs w:val="22"/>
        </w:rPr>
      </w:pPr>
    </w:p>
    <w:sectPr w:rsidR="00A10B14" w:rsidRPr="00BA5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C5"/>
    <w:rsid w:val="00095DD2"/>
    <w:rsid w:val="000C5872"/>
    <w:rsid w:val="000F4FC4"/>
    <w:rsid w:val="002A1A24"/>
    <w:rsid w:val="002A7991"/>
    <w:rsid w:val="002D242A"/>
    <w:rsid w:val="0033327D"/>
    <w:rsid w:val="004C0869"/>
    <w:rsid w:val="00502B71"/>
    <w:rsid w:val="006552EF"/>
    <w:rsid w:val="008C7C20"/>
    <w:rsid w:val="009468F5"/>
    <w:rsid w:val="009547D7"/>
    <w:rsid w:val="009D491E"/>
    <w:rsid w:val="00A10B14"/>
    <w:rsid w:val="00B3656A"/>
    <w:rsid w:val="00BA51EA"/>
    <w:rsid w:val="00BA663A"/>
    <w:rsid w:val="00BD7EBF"/>
    <w:rsid w:val="00C2557C"/>
    <w:rsid w:val="00C513E3"/>
    <w:rsid w:val="00CF072B"/>
    <w:rsid w:val="00CF70AC"/>
    <w:rsid w:val="00D51B7F"/>
    <w:rsid w:val="00D60DEF"/>
    <w:rsid w:val="00DC4370"/>
    <w:rsid w:val="00DE5130"/>
    <w:rsid w:val="00DE67C5"/>
    <w:rsid w:val="00E504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0F0EEA1"/>
  <w15:chartTrackingRefBased/>
  <w15:docId w15:val="{018DD5ED-3E50-0641-A7BB-435E841A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E6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E6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E67C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E67C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E67C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E67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E67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E67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E67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67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E67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E67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E67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E67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E67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E67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E67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E67C5"/>
    <w:rPr>
      <w:rFonts w:eastAsiaTheme="majorEastAsia" w:cstheme="majorBidi"/>
      <w:color w:val="272727" w:themeColor="text1" w:themeTint="D8"/>
    </w:rPr>
  </w:style>
  <w:style w:type="paragraph" w:styleId="KonuBal">
    <w:name w:val="Title"/>
    <w:basedOn w:val="Normal"/>
    <w:next w:val="Normal"/>
    <w:link w:val="KonuBalChar"/>
    <w:uiPriority w:val="10"/>
    <w:qFormat/>
    <w:rsid w:val="00DE6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E67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E67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E67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E67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E67C5"/>
    <w:rPr>
      <w:i/>
      <w:iCs/>
      <w:color w:val="404040" w:themeColor="text1" w:themeTint="BF"/>
    </w:rPr>
  </w:style>
  <w:style w:type="paragraph" w:styleId="ListeParagraf">
    <w:name w:val="List Paragraph"/>
    <w:basedOn w:val="Normal"/>
    <w:uiPriority w:val="34"/>
    <w:qFormat/>
    <w:rsid w:val="00DE67C5"/>
    <w:pPr>
      <w:ind w:left="720"/>
      <w:contextualSpacing/>
    </w:pPr>
  </w:style>
  <w:style w:type="character" w:styleId="GlVurgulama">
    <w:name w:val="Intense Emphasis"/>
    <w:basedOn w:val="VarsaylanParagrafYazTipi"/>
    <w:uiPriority w:val="21"/>
    <w:qFormat/>
    <w:rsid w:val="00DE67C5"/>
    <w:rPr>
      <w:i/>
      <w:iCs/>
      <w:color w:val="0F4761" w:themeColor="accent1" w:themeShade="BF"/>
    </w:rPr>
  </w:style>
  <w:style w:type="paragraph" w:styleId="GlAlnt">
    <w:name w:val="Intense Quote"/>
    <w:basedOn w:val="Normal"/>
    <w:next w:val="Normal"/>
    <w:link w:val="GlAlntChar"/>
    <w:uiPriority w:val="30"/>
    <w:qFormat/>
    <w:rsid w:val="00DE6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E67C5"/>
    <w:rPr>
      <w:i/>
      <w:iCs/>
      <w:color w:val="0F4761" w:themeColor="accent1" w:themeShade="BF"/>
    </w:rPr>
  </w:style>
  <w:style w:type="character" w:styleId="GlBavuru">
    <w:name w:val="Intense Reference"/>
    <w:basedOn w:val="VarsaylanParagrafYazTipi"/>
    <w:uiPriority w:val="32"/>
    <w:qFormat/>
    <w:rsid w:val="00DE67C5"/>
    <w:rPr>
      <w:b/>
      <w:bCs/>
      <w:smallCaps/>
      <w:color w:val="0F4761" w:themeColor="accent1" w:themeShade="BF"/>
      <w:spacing w:val="5"/>
    </w:rPr>
  </w:style>
  <w:style w:type="character" w:styleId="Kpr">
    <w:name w:val="Hyperlink"/>
    <w:basedOn w:val="VarsaylanParagrafYazTipi"/>
    <w:uiPriority w:val="99"/>
    <w:unhideWhenUsed/>
    <w:rsid w:val="00CF072B"/>
    <w:rPr>
      <w:color w:val="467886" w:themeColor="hyperlink"/>
      <w:u w:val="single"/>
    </w:rPr>
  </w:style>
  <w:style w:type="character" w:styleId="zmlenmeyenBahsetme">
    <w:name w:val="Unresolved Mention"/>
    <w:basedOn w:val="VarsaylanParagrafYazTipi"/>
    <w:uiPriority w:val="99"/>
    <w:semiHidden/>
    <w:unhideWhenUsed/>
    <w:rsid w:val="00CF0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7076">
      <w:bodyDiv w:val="1"/>
      <w:marLeft w:val="0"/>
      <w:marRight w:val="0"/>
      <w:marTop w:val="0"/>
      <w:marBottom w:val="0"/>
      <w:divBdr>
        <w:top w:val="none" w:sz="0" w:space="0" w:color="auto"/>
        <w:left w:val="none" w:sz="0" w:space="0" w:color="auto"/>
        <w:bottom w:val="none" w:sz="0" w:space="0" w:color="auto"/>
        <w:right w:val="none" w:sz="0" w:space="0" w:color="auto"/>
      </w:divBdr>
    </w:div>
    <w:div w:id="1102184576">
      <w:bodyDiv w:val="1"/>
      <w:marLeft w:val="0"/>
      <w:marRight w:val="0"/>
      <w:marTop w:val="0"/>
      <w:marBottom w:val="0"/>
      <w:divBdr>
        <w:top w:val="none" w:sz="0" w:space="0" w:color="auto"/>
        <w:left w:val="none" w:sz="0" w:space="0" w:color="auto"/>
        <w:bottom w:val="none" w:sz="0" w:space="0" w:color="auto"/>
        <w:right w:val="none" w:sz="0" w:space="0" w:color="auto"/>
      </w:divBdr>
    </w:div>
    <w:div w:id="1289311978">
      <w:bodyDiv w:val="1"/>
      <w:marLeft w:val="0"/>
      <w:marRight w:val="0"/>
      <w:marTop w:val="0"/>
      <w:marBottom w:val="0"/>
      <w:divBdr>
        <w:top w:val="none" w:sz="0" w:space="0" w:color="auto"/>
        <w:left w:val="none" w:sz="0" w:space="0" w:color="auto"/>
        <w:bottom w:val="none" w:sz="0" w:space="0" w:color="auto"/>
        <w:right w:val="none" w:sz="0" w:space="0" w:color="auto"/>
      </w:divBdr>
    </w:div>
    <w:div w:id="20128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r.euronews.com/2023/12/17/putin-bidenin-sozleri-sacmalik-rusyanin-natoya-saldirma-plani-yok" TargetMode="External" /><Relationship Id="rId5" Type="http://schemas.openxmlformats.org/officeDocument/2006/relationships/hyperlink" Target="https://www.bbc.com/turkce/articles/cd1jld90pl5o" TargetMode="External" /><Relationship Id="rId4" Type="http://schemas.openxmlformats.org/officeDocument/2006/relationships/hyperlink" Target="https://www.ankasam.org/bulgaristanin-rusya-ukrayna-savasina-iliskin-degisen-guvenlik-paradigmasi"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905366132603</dc:creator>
  <cp:keywords/>
  <dc:description/>
  <cp:lastModifiedBy>905366132603</cp:lastModifiedBy>
  <cp:revision>2</cp:revision>
  <dcterms:created xsi:type="dcterms:W3CDTF">2024-05-12T15:48:00Z</dcterms:created>
  <dcterms:modified xsi:type="dcterms:W3CDTF">2024-05-12T15:48:00Z</dcterms:modified>
</cp:coreProperties>
</file>