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B3" w:rsidRPr="00B865BF" w:rsidRDefault="00720CB3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5BF">
        <w:rPr>
          <w:rFonts w:ascii="Times New Roman" w:hAnsi="Times New Roman" w:cs="Times New Roman"/>
          <w:sz w:val="24"/>
          <w:szCs w:val="24"/>
          <w:lang w:val="en-US"/>
        </w:rPr>
        <w:t>Committe</w:t>
      </w:r>
      <w:proofErr w:type="spellEnd"/>
      <w:r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: LEGAL </w:t>
      </w:r>
      <w:proofErr w:type="gramStart"/>
      <w:r w:rsidRPr="00B865BF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</w:p>
    <w:p w:rsidR="00B865BF" w:rsidRPr="00B865BF" w:rsidRDefault="00B865BF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65BF">
        <w:rPr>
          <w:rFonts w:ascii="Times New Roman" w:hAnsi="Times New Roman" w:cs="Times New Roman"/>
          <w:sz w:val="24"/>
          <w:szCs w:val="24"/>
          <w:lang w:val="en-US"/>
        </w:rPr>
        <w:t>Country: Australia</w:t>
      </w:r>
    </w:p>
    <w:p w:rsidR="00720CB3" w:rsidRPr="00B865BF" w:rsidRDefault="00720CB3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65BF">
        <w:rPr>
          <w:rFonts w:ascii="Times New Roman" w:hAnsi="Times New Roman" w:cs="Times New Roman"/>
          <w:sz w:val="24"/>
          <w:szCs w:val="24"/>
          <w:lang w:val="en-US"/>
        </w:rPr>
        <w:t>Topic: Developing International Legal Frameworks for the Use of Artificial Intelligence</w:t>
      </w:r>
    </w:p>
    <w:p w:rsidR="00720CB3" w:rsidRPr="00B865BF" w:rsidRDefault="00720CB3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65BF">
        <w:rPr>
          <w:rFonts w:ascii="Times New Roman" w:hAnsi="Times New Roman" w:cs="Times New Roman"/>
          <w:sz w:val="24"/>
          <w:szCs w:val="24"/>
          <w:lang w:val="en-US"/>
        </w:rPr>
        <w:t>Australia, officially known as the Commonwealth of Australia, is a continental country located in the Southern Hemisphere. It lies between the Indian Ocean and the Pacific Ocean. It is located in the continent of Oceania and covers a large part of the continent. Australia remains one of the world’s richest countries.</w:t>
      </w:r>
      <w:r w:rsidR="00B865BF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It ranks highly for quality of life,</w:t>
      </w:r>
      <w:r w:rsidR="00B865BF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education,</w:t>
      </w:r>
      <w:r w:rsidR="00B865BF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economic freedom,</w:t>
      </w:r>
      <w:r w:rsidR="00B865BF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ivil liberties</w:t>
      </w:r>
      <w:r w:rsidR="009325F6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and political rights.</w:t>
      </w:r>
    </w:p>
    <w:p w:rsidR="00720CB3" w:rsidRPr="00B865BF" w:rsidRDefault="00B865BF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Australia is among the leader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countr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want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to imp</w:t>
      </w:r>
      <w:r>
        <w:rPr>
          <w:rFonts w:ascii="Times New Roman" w:hAnsi="Times New Roman" w:cs="Times New Roman"/>
          <w:sz w:val="24"/>
          <w:szCs w:val="24"/>
          <w:lang w:val="en-US"/>
        </w:rPr>
        <w:t>rove skills and restrictions related to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AI. Australia’s international AI approach features AI’s ethic principles.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Australia approves 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>developing legal and ethical frameworks for AI. Key challenges in AI management include impacts on global human rights,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>determining liability for harms caused by the AI systems. Australia attaches great importance to the protection of fundamental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human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 rights. AI must be designed and </w:t>
      </w:r>
      <w:r>
        <w:rPr>
          <w:rFonts w:ascii="Times New Roman" w:hAnsi="Times New Roman" w:cs="Times New Roman"/>
          <w:sz w:val="24"/>
          <w:szCs w:val="24"/>
          <w:lang w:val="en-US"/>
        </w:rPr>
        <w:t>maintained in a way that respects and protects</w:t>
      </w:r>
      <w:r w:rsidR="00025F5A">
        <w:rPr>
          <w:rFonts w:ascii="Times New Roman" w:hAnsi="Times New Roman" w:cs="Times New Roman"/>
          <w:sz w:val="24"/>
          <w:szCs w:val="24"/>
          <w:lang w:val="en-US"/>
        </w:rPr>
        <w:t xml:space="preserve"> privacy and </w:t>
      </w:r>
      <w:r w:rsidR="00720CB3" w:rsidRPr="00B865BF">
        <w:rPr>
          <w:rFonts w:ascii="Times New Roman" w:hAnsi="Times New Roman" w:cs="Times New Roman"/>
          <w:sz w:val="24"/>
          <w:szCs w:val="24"/>
          <w:lang w:val="en-US"/>
        </w:rPr>
        <w:t>rights. This requires strict regulations to prevent AI reporting, discrimination or protection of personal data.</w:t>
      </w:r>
    </w:p>
    <w:p w:rsidR="00720CB3" w:rsidRPr="00B865BF" w:rsidRDefault="00720CB3" w:rsidP="00720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65BF">
        <w:rPr>
          <w:rFonts w:ascii="Times New Roman" w:hAnsi="Times New Roman" w:cs="Times New Roman"/>
          <w:sz w:val="24"/>
          <w:szCs w:val="24"/>
          <w:lang w:val="en-US"/>
        </w:rPr>
        <w:t xml:space="preserve">Australia considers that the strengths of international legal frameworks are essential for the development and use of this technology. Through cooperation and maintenance of global standards, </w:t>
      </w:r>
      <w:r w:rsidR="00025F5A">
        <w:rPr>
          <w:rFonts w:ascii="Times New Roman" w:hAnsi="Times New Roman" w:cs="Times New Roman"/>
          <w:sz w:val="24"/>
          <w:szCs w:val="24"/>
          <w:lang w:val="en-US"/>
        </w:rPr>
        <w:t xml:space="preserve">we aim to promote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the use of AI for the common benefit of all humanity and the protection of fundamental rights.</w:t>
      </w:r>
      <w:r w:rsidR="00025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5BF">
        <w:rPr>
          <w:rFonts w:ascii="Times New Roman" w:hAnsi="Times New Roman" w:cs="Times New Roman"/>
          <w:sz w:val="24"/>
          <w:szCs w:val="24"/>
          <w:lang w:val="en-US"/>
        </w:rPr>
        <w:t>Australia is able to play an active role in these frameworks.</w:t>
      </w:r>
    </w:p>
    <w:p w:rsidR="00025F5A" w:rsidRDefault="00025F5A" w:rsidP="00720CB3"/>
    <w:p w:rsidR="00720CB3" w:rsidRPr="00B865BF" w:rsidRDefault="00720CB3" w:rsidP="00720CB3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bookmarkStart w:id="0" w:name="_GoBack"/>
      <w:bookmarkEnd w:id="0"/>
      <w:r w:rsidRPr="00B865B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References:</w:t>
      </w:r>
    </w:p>
    <w:p w:rsidR="00720CB3" w:rsidRPr="00B865BF" w:rsidRDefault="00720CB3" w:rsidP="00720CB3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865B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CIA The World </w:t>
      </w:r>
      <w:proofErr w:type="spellStart"/>
      <w:r w:rsidRPr="00B865B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Factbook</w:t>
      </w:r>
      <w:proofErr w:type="spellEnd"/>
    </w:p>
    <w:p w:rsidR="00720CB3" w:rsidRPr="00B865BF" w:rsidRDefault="00720CB3" w:rsidP="00720CB3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865B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BBC World</w:t>
      </w:r>
    </w:p>
    <w:p w:rsidR="00720CB3" w:rsidRPr="00B865BF" w:rsidRDefault="00720CB3" w:rsidP="00720CB3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865B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United Nations</w:t>
      </w:r>
    </w:p>
    <w:p w:rsidR="00720CB3" w:rsidRPr="00B865BF" w:rsidRDefault="00720CB3" w:rsidP="00720CB3">
      <w:pP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95417" w:rsidRPr="00B865BF" w:rsidRDefault="00495417">
      <w:pPr>
        <w:rPr>
          <w:sz w:val="28"/>
          <w:szCs w:val="28"/>
          <w:lang w:val="en-US"/>
        </w:rPr>
      </w:pPr>
    </w:p>
    <w:sectPr w:rsidR="00495417" w:rsidRPr="00B8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E5" w:rsidRDefault="00B358E5" w:rsidP="00720CB3">
      <w:pPr>
        <w:spacing w:after="0" w:line="240" w:lineRule="auto"/>
      </w:pPr>
      <w:r>
        <w:separator/>
      </w:r>
    </w:p>
  </w:endnote>
  <w:endnote w:type="continuationSeparator" w:id="0">
    <w:p w:rsidR="00B358E5" w:rsidRDefault="00B358E5" w:rsidP="0072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E5" w:rsidRDefault="00B358E5" w:rsidP="00720CB3">
      <w:pPr>
        <w:spacing w:after="0" w:line="240" w:lineRule="auto"/>
      </w:pPr>
      <w:r>
        <w:separator/>
      </w:r>
    </w:p>
  </w:footnote>
  <w:footnote w:type="continuationSeparator" w:id="0">
    <w:p w:rsidR="00B358E5" w:rsidRDefault="00B358E5" w:rsidP="00720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C"/>
    <w:rsid w:val="00025F5A"/>
    <w:rsid w:val="0016414C"/>
    <w:rsid w:val="00170E44"/>
    <w:rsid w:val="00495417"/>
    <w:rsid w:val="00720CB3"/>
    <w:rsid w:val="009325F6"/>
    <w:rsid w:val="00B358E5"/>
    <w:rsid w:val="00B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1746"/>
  <w15:docId w15:val="{0F6969BE-DE69-4019-AF04-84499A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CB3"/>
  </w:style>
  <w:style w:type="paragraph" w:styleId="AltBilgi">
    <w:name w:val="footer"/>
    <w:basedOn w:val="Normal"/>
    <w:link w:val="AltBilgiChar"/>
    <w:uiPriority w:val="99"/>
    <w:unhideWhenUsed/>
    <w:rsid w:val="0072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CB3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20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20CB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Laura , Ak</cp:lastModifiedBy>
  <cp:revision>3</cp:revision>
  <dcterms:created xsi:type="dcterms:W3CDTF">2024-12-10T17:26:00Z</dcterms:created>
  <dcterms:modified xsi:type="dcterms:W3CDTF">2024-12-13T08:09:00Z</dcterms:modified>
</cp:coreProperties>
</file>