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C34C0" w14:textId="2EA2F857" w:rsidR="005F3F0C" w:rsidRDefault="0040096D" w:rsidP="0040096D">
      <w:pPr>
        <w:jc w:val="right"/>
      </w:pPr>
      <w:r>
        <w:t xml:space="preserve">               </w:t>
      </w:r>
      <w:r>
        <w:rPr>
          <w:noProof/>
        </w:rPr>
        <w:drawing>
          <wp:inline distT="0" distB="0" distL="0" distR="0" wp14:anchorId="7CEA9C05" wp14:editId="067FF45A">
            <wp:extent cx="2379980" cy="1380990"/>
            <wp:effectExtent l="0" t="0" r="0" b="0"/>
            <wp:docPr id="180541108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101" cy="140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0E10D7" w14:textId="56FE1C39" w:rsidR="0040096D" w:rsidRDefault="0040096D" w:rsidP="0040096D">
      <w:pPr>
        <w:jc w:val="left"/>
      </w:pPr>
      <w:proofErr w:type="spellStart"/>
      <w:r>
        <w:t>Committee</w:t>
      </w:r>
      <w:proofErr w:type="spellEnd"/>
      <w:r>
        <w:t>: LEGAL 2</w:t>
      </w:r>
    </w:p>
    <w:p w14:paraId="2E9D8BA3" w14:textId="5DDF261C" w:rsidR="0040096D" w:rsidRDefault="0040096D" w:rsidP="0040096D">
      <w:pPr>
        <w:jc w:val="left"/>
      </w:pPr>
      <w:r>
        <w:t xml:space="preserve">Country: </w:t>
      </w:r>
      <w:proofErr w:type="spellStart"/>
      <w:r>
        <w:t>Spain</w:t>
      </w:r>
      <w:proofErr w:type="spellEnd"/>
    </w:p>
    <w:p w14:paraId="560E8031" w14:textId="1050B757" w:rsidR="00E85615" w:rsidRDefault="0040096D" w:rsidP="00E85615">
      <w:pPr>
        <w:jc w:val="left"/>
      </w:pPr>
      <w:proofErr w:type="spellStart"/>
      <w:r>
        <w:t>Topic</w:t>
      </w:r>
      <w:proofErr w:type="spellEnd"/>
      <w:r>
        <w:t xml:space="preserve">: The </w:t>
      </w:r>
      <w:proofErr w:type="spellStart"/>
      <w:proofErr w:type="gramStart"/>
      <w:r>
        <w:t>Ethical</w:t>
      </w:r>
      <w:proofErr w:type="spellEnd"/>
      <w:r w:rsidR="00E85615">
        <w:t xml:space="preserve">  </w:t>
      </w:r>
      <w:proofErr w:type="spellStart"/>
      <w:r w:rsidR="00E85615">
        <w:t>Use</w:t>
      </w:r>
      <w:proofErr w:type="spellEnd"/>
      <w:proofErr w:type="gramEnd"/>
      <w:r w:rsidR="00E85615">
        <w:t xml:space="preserve"> of AI</w:t>
      </w:r>
      <w:r w:rsidR="00CA7FF2">
        <w:t xml:space="preserve"> i</w:t>
      </w:r>
      <w:r w:rsidR="005F5412">
        <w:t>n</w:t>
      </w:r>
      <w:r w:rsidR="003D7629">
        <w:t xml:space="preserve"> the </w:t>
      </w:r>
      <w:proofErr w:type="spellStart"/>
      <w:r w:rsidR="003D7629">
        <w:t>health</w:t>
      </w:r>
      <w:proofErr w:type="spellEnd"/>
      <w:r w:rsidR="003D7629">
        <w:t xml:space="preserve"> </w:t>
      </w:r>
      <w:proofErr w:type="spellStart"/>
      <w:r w:rsidR="003D7629">
        <w:t>sector</w:t>
      </w:r>
      <w:proofErr w:type="spellEnd"/>
      <w:r w:rsidR="003D7629">
        <w:t xml:space="preserve"> </w:t>
      </w:r>
    </w:p>
    <w:p w14:paraId="69359F28" w14:textId="13917C1B" w:rsidR="0088131C" w:rsidRDefault="00E85615" w:rsidP="0040096D">
      <w:pPr>
        <w:jc w:val="lef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t xml:space="preserve">Name Of The </w:t>
      </w:r>
      <w:proofErr w:type="spellStart"/>
      <w:proofErr w:type="gramStart"/>
      <w:r>
        <w:t>Delgate</w:t>
      </w:r>
      <w:proofErr w:type="spellEnd"/>
      <w:r w:rsidR="0088131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Yağız K</w:t>
      </w:r>
      <w:r w:rsidR="002C15E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arsu</w:t>
      </w:r>
    </w:p>
    <w:p w14:paraId="1B9E53DC" w14:textId="77777777" w:rsidR="00E85615" w:rsidRDefault="00E85615" w:rsidP="0040096D">
      <w:pPr>
        <w:jc w:val="lef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5A5CFF6" w14:textId="365DB727" w:rsidR="000B2718" w:rsidRDefault="002C15E7" w:rsidP="0040096D">
      <w:pPr>
        <w:jc w:val="lef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Spain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is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located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in South Europe,</w:t>
      </w:r>
      <w:r w:rsid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bordering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Portugal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to the West, France to the Nort</w:t>
      </w:r>
      <w:r w:rsid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h. </w:t>
      </w:r>
      <w:proofErr w:type="spellStart"/>
      <w:r w:rsid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It</w:t>
      </w:r>
      <w:proofErr w:type="spellEnd"/>
      <w:r w:rsid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is an important </w:t>
      </w:r>
      <w:proofErr w:type="spellStart"/>
      <w:r w:rsid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power</w:t>
      </w:r>
      <w:proofErr w:type="spellEnd"/>
      <w:r w:rsid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in the </w:t>
      </w:r>
      <w:proofErr w:type="spellStart"/>
      <w:r w:rsid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region</w:t>
      </w:r>
      <w:proofErr w:type="spellEnd"/>
      <w:r w:rsid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As a </w:t>
      </w:r>
      <w:proofErr w:type="spellStart"/>
      <w:r w:rsid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member</w:t>
      </w:r>
      <w:proofErr w:type="spellEnd"/>
      <w:r w:rsid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of </w:t>
      </w:r>
      <w:proofErr w:type="spellStart"/>
      <w:r w:rsid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Europen</w:t>
      </w:r>
      <w:proofErr w:type="spellEnd"/>
      <w:r w:rsid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Union</w:t>
      </w:r>
      <w:proofErr w:type="spellEnd"/>
      <w:r w:rsid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t</w:t>
      </w:r>
      <w:r w:rsidR="00F11091" w:rsidRP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he main cities of the country are the cap</w:t>
      </w:r>
      <w:proofErr w:type="spellStart"/>
      <w:r w:rsidR="00F11091" w:rsidRP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ital</w:t>
      </w:r>
      <w:proofErr w:type="spellEnd"/>
      <w:r w:rsidR="00F11091" w:rsidRP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Madrid, Barcelona, ​​Valencia, </w:t>
      </w:r>
      <w:proofErr w:type="spellStart"/>
      <w:r w:rsidR="00F11091" w:rsidRP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Seville</w:t>
      </w:r>
      <w:proofErr w:type="spellEnd"/>
      <w:r w:rsidR="00F11091" w:rsidRP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F11091" w:rsidRP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Zaragoza</w:t>
      </w:r>
      <w:proofErr w:type="spellEnd"/>
      <w:r w:rsidR="00F11091" w:rsidRPr="00F1109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and Malaga.</w:t>
      </w:r>
      <w:r w:rsid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0B2718"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Spain's</w:t>
      </w:r>
      <w:proofErr w:type="spellEnd"/>
      <w:r w:rsidR="000B2718"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0B2718"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government</w:t>
      </w:r>
      <w:proofErr w:type="spellEnd"/>
      <w:r w:rsidR="000B2718"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is a </w:t>
      </w:r>
      <w:proofErr w:type="spellStart"/>
      <w:r w:rsidR="000B2718"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parliamentary</w:t>
      </w:r>
      <w:proofErr w:type="spellEnd"/>
      <w:r w:rsidR="000B2718"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0B2718"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democracy</w:t>
      </w:r>
      <w:proofErr w:type="spellEnd"/>
      <w:r w:rsidR="000B2718"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-based </w:t>
      </w:r>
      <w:proofErr w:type="spellStart"/>
      <w:r w:rsidR="000B2718"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monarchy</w:t>
      </w:r>
      <w:proofErr w:type="spellEnd"/>
      <w:r w:rsidR="000B2718"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The </w:t>
      </w:r>
      <w:proofErr w:type="spellStart"/>
      <w:r w:rsidR="000B2718"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head</w:t>
      </w:r>
      <w:proofErr w:type="spellEnd"/>
      <w:r w:rsidR="000B2718"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of </w:t>
      </w:r>
      <w:proofErr w:type="spellStart"/>
      <w:r w:rsidR="000B2718"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state</w:t>
      </w:r>
      <w:proofErr w:type="spellEnd"/>
      <w:r w:rsidR="000B2718"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is King Felipe VI</w:t>
      </w:r>
      <w:r w:rsid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2001D6C1" w14:textId="77777777" w:rsidR="000B2718" w:rsidRDefault="000B2718" w:rsidP="0040096D">
      <w:pPr>
        <w:jc w:val="lef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FE33DA7" w14:textId="1017B4A4" w:rsidR="000B2718" w:rsidRDefault="000B2718" w:rsidP="0040096D">
      <w:pPr>
        <w:jc w:val="lef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Topic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Spain’s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position</w:t>
      </w:r>
      <w:proofErr w:type="spellEnd"/>
    </w:p>
    <w:p w14:paraId="626767CB" w14:textId="77777777" w:rsidR="00F91FE8" w:rsidRDefault="000B2718" w:rsidP="0040096D">
      <w:pPr>
        <w:jc w:val="lef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In the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field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of artificial intelligence,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Spain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made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its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most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important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project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investments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in</w:t>
      </w:r>
      <w:r w:rsid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cancer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healthcare</w:t>
      </w:r>
      <w:proofErr w:type="spellEnd"/>
      <w:r w:rsid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</w:p>
    <w:p w14:paraId="7922411D" w14:textId="2AFDB722" w:rsidR="00F91FE8" w:rsidRDefault="00F91FE8" w:rsidP="0040096D">
      <w:pPr>
        <w:jc w:val="lef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proofErr w:type="spellStart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Cancer</w:t>
      </w:r>
      <w:proofErr w:type="spellEnd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cases in Europe </w:t>
      </w:r>
      <w:proofErr w:type="spellStart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expected</w:t>
      </w:r>
      <w:proofErr w:type="spellEnd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to </w:t>
      </w:r>
      <w:proofErr w:type="spellStart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increase</w:t>
      </w:r>
      <w:proofErr w:type="spellEnd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by </w:t>
      </w:r>
      <w:proofErr w:type="spellStart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more</w:t>
      </w:r>
      <w:proofErr w:type="spellEnd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than 20% by 2045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</w:p>
    <w:p w14:paraId="24CB8995" w14:textId="794656C7" w:rsidR="00F91FE8" w:rsidRDefault="00F91FE8" w:rsidP="000B2718">
      <w:pPr>
        <w:jc w:val="lef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proofErr w:type="spellStart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According</w:t>
      </w:r>
      <w:proofErr w:type="spellEnd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to the World </w:t>
      </w:r>
      <w:proofErr w:type="spellStart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Health</w:t>
      </w:r>
      <w:proofErr w:type="spellEnd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Organization</w:t>
      </w:r>
      <w:proofErr w:type="spellEnd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Breast</w:t>
      </w:r>
      <w:proofErr w:type="spellEnd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Cancer</w:t>
      </w:r>
      <w:proofErr w:type="spellEnd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Deaths</w:t>
      </w:r>
      <w:proofErr w:type="spellEnd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Spain</w:t>
      </w:r>
      <w:proofErr w:type="spellEnd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reached 2.14% of total </w:t>
      </w:r>
      <w:proofErr w:type="spellStart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deaths</w:t>
      </w:r>
      <w:proofErr w:type="spellEnd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A total of 7,067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women</w:t>
      </w:r>
      <w:proofErr w:type="spellEnd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died</w:t>
      </w:r>
      <w:proofErr w:type="spellEnd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of </w:t>
      </w:r>
      <w:proofErr w:type="spellStart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breast</w:t>
      </w:r>
      <w:proofErr w:type="spellEnd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cancer</w:t>
      </w:r>
      <w:proofErr w:type="spellEnd"/>
      <w:r w:rsidRP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236C7714" w14:textId="77777777" w:rsidR="00F91FE8" w:rsidRDefault="00F91FE8" w:rsidP="000B2718">
      <w:pPr>
        <w:jc w:val="lef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2083B49" w14:textId="0380A904" w:rsidR="00F91FE8" w:rsidRDefault="00F91FE8" w:rsidP="000B2718">
      <w:pPr>
        <w:jc w:val="lef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Solutions and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conclusion</w:t>
      </w:r>
      <w:proofErr w:type="spellEnd"/>
    </w:p>
    <w:p w14:paraId="33D1850E" w14:textId="7B61E530" w:rsidR="000B2718" w:rsidRPr="000B2718" w:rsidRDefault="000B2718" w:rsidP="000B2718">
      <w:pPr>
        <w:jc w:val="lef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Th</w:t>
      </w:r>
      <w:r w:rsid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e AI platform of </w:t>
      </w:r>
      <w:proofErr w:type="spellStart"/>
      <w:r w:rsid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Spain</w:t>
      </w:r>
      <w:proofErr w:type="spellEnd"/>
      <w:r w:rsid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will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help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with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breast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cancer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screening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through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virtual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assistants.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It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will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perform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radiological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image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analysis.</w:t>
      </w:r>
    </w:p>
    <w:p w14:paraId="67CB2109" w14:textId="713EAB32" w:rsidR="00F91FE8" w:rsidRDefault="000B2718" w:rsidP="0040096D">
      <w:pPr>
        <w:jc w:val="lef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It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will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control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the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use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of artificial intelligence in public </w:t>
      </w:r>
      <w:proofErr w:type="spellStart"/>
      <w:r w:rsid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health</w:t>
      </w:r>
      <w:proofErr w:type="spellEnd"/>
      <w:r w:rsid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management,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update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data</w:t>
      </w:r>
      <w:proofErr w:type="gram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and </w:t>
      </w:r>
      <w:proofErr w:type="spellStart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manage</w:t>
      </w:r>
      <w:proofErr w:type="spellEnd"/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the </w:t>
      </w:r>
      <w:r w:rsidRPr="000B271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data</w:t>
      </w:r>
      <w:r w:rsidR="00F91FE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</w:p>
    <w:p w14:paraId="20B9676E" w14:textId="77777777" w:rsidR="00F91FE8" w:rsidRDefault="00F91FE8" w:rsidP="0040096D">
      <w:pPr>
        <w:jc w:val="lef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35508364" w14:textId="77777777" w:rsidR="00F91FE8" w:rsidRDefault="00F91FE8" w:rsidP="0040096D">
      <w:pPr>
        <w:jc w:val="lef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References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: </w:t>
      </w:r>
    </w:p>
    <w:p w14:paraId="50289E5B" w14:textId="27E05DE9" w:rsidR="00F91FE8" w:rsidRDefault="00F91FE8" w:rsidP="0040096D">
      <w:pPr>
        <w:jc w:val="lef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hyperlink r:id="rId6" w:history="1">
        <w:r w:rsidRPr="005A4275">
          <w:rPr>
            <w:rStyle w:val="Kpr"/>
            <w:rFonts w:ascii="Segoe UI" w:hAnsi="Segoe UI" w:cs="Segoe UI"/>
            <w:sz w:val="21"/>
            <w:szCs w:val="21"/>
            <w:shd w:val="clear" w:color="auto" w:fill="FFFFFF"/>
          </w:rPr>
          <w:t>https://ticaret.gov.tr/data/5e9ff13f13b8766324dec4ef/İspanya%20Ülke%20Profili.pdf</w:t>
        </w:r>
      </w:hyperlink>
    </w:p>
    <w:p w14:paraId="3DACC233" w14:textId="2D766389" w:rsidR="00F91FE8" w:rsidRDefault="00F91FE8" w:rsidP="0040096D">
      <w:pPr>
        <w:jc w:val="lef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hyperlink r:id="rId7" w:history="1">
        <w:r w:rsidRPr="005A4275">
          <w:rPr>
            <w:rStyle w:val="Kpr"/>
            <w:rFonts w:ascii="Segoe UI" w:hAnsi="Segoe UI" w:cs="Segoe UI"/>
            <w:sz w:val="21"/>
            <w:szCs w:val="21"/>
            <w:shd w:val="clear" w:color="auto" w:fill="FFFFFF"/>
          </w:rPr>
          <w:t>https://www.worldlifeexpectancy.com/tr/spain-breast-cancer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</w:p>
    <w:p w14:paraId="44F0B2E1" w14:textId="40074068" w:rsidR="002C15E7" w:rsidRDefault="00F91FE8" w:rsidP="0040096D">
      <w:pPr>
        <w:jc w:val="lef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hyperlink r:id="rId8" w:history="1">
        <w:r w:rsidRPr="005A4275">
          <w:rPr>
            <w:rStyle w:val="Kpr"/>
          </w:rPr>
          <w:t>https://ppandalucia.es/tr/andalucia-sera-la-primera-comunidad-autonoma-con-una-plataforma-de-gestion-de-inteligencia-artificial/</w:t>
        </w:r>
      </w:hyperlink>
    </w:p>
    <w:sectPr w:rsidR="002C15E7" w:rsidSect="0088131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11"/>
    <w:rsid w:val="000031B7"/>
    <w:rsid w:val="000B2718"/>
    <w:rsid w:val="000F1565"/>
    <w:rsid w:val="00112712"/>
    <w:rsid w:val="001674CE"/>
    <w:rsid w:val="0021525B"/>
    <w:rsid w:val="00226A85"/>
    <w:rsid w:val="002837E2"/>
    <w:rsid w:val="002B1128"/>
    <w:rsid w:val="002B5B59"/>
    <w:rsid w:val="002C15E7"/>
    <w:rsid w:val="002C1F6E"/>
    <w:rsid w:val="003019B4"/>
    <w:rsid w:val="003067EE"/>
    <w:rsid w:val="00312DE2"/>
    <w:rsid w:val="0033703C"/>
    <w:rsid w:val="00370D8A"/>
    <w:rsid w:val="003749DF"/>
    <w:rsid w:val="00377040"/>
    <w:rsid w:val="003811BF"/>
    <w:rsid w:val="0038753C"/>
    <w:rsid w:val="003D7629"/>
    <w:rsid w:val="003F6C7D"/>
    <w:rsid w:val="0040096D"/>
    <w:rsid w:val="0042775A"/>
    <w:rsid w:val="0045403C"/>
    <w:rsid w:val="00471719"/>
    <w:rsid w:val="004A1F7E"/>
    <w:rsid w:val="004A5418"/>
    <w:rsid w:val="004E3610"/>
    <w:rsid w:val="005D2810"/>
    <w:rsid w:val="005F3BB7"/>
    <w:rsid w:val="005F3F0C"/>
    <w:rsid w:val="005F5412"/>
    <w:rsid w:val="005F7BAD"/>
    <w:rsid w:val="0063539C"/>
    <w:rsid w:val="00642B1F"/>
    <w:rsid w:val="00665C57"/>
    <w:rsid w:val="006B1385"/>
    <w:rsid w:val="006D404F"/>
    <w:rsid w:val="006D7E19"/>
    <w:rsid w:val="00705819"/>
    <w:rsid w:val="00756A2D"/>
    <w:rsid w:val="00761CD0"/>
    <w:rsid w:val="00764FEF"/>
    <w:rsid w:val="00765AC7"/>
    <w:rsid w:val="007C0025"/>
    <w:rsid w:val="007F0ABC"/>
    <w:rsid w:val="007F6FB7"/>
    <w:rsid w:val="00811ADD"/>
    <w:rsid w:val="00861372"/>
    <w:rsid w:val="0087265D"/>
    <w:rsid w:val="0088131C"/>
    <w:rsid w:val="008A7330"/>
    <w:rsid w:val="008C3E0A"/>
    <w:rsid w:val="008D4B5A"/>
    <w:rsid w:val="0093483E"/>
    <w:rsid w:val="009724FF"/>
    <w:rsid w:val="00996461"/>
    <w:rsid w:val="009A7D76"/>
    <w:rsid w:val="009B1EC2"/>
    <w:rsid w:val="009C31A9"/>
    <w:rsid w:val="00A20940"/>
    <w:rsid w:val="00A97E2A"/>
    <w:rsid w:val="00AE0BF4"/>
    <w:rsid w:val="00B10277"/>
    <w:rsid w:val="00B13E47"/>
    <w:rsid w:val="00B212E0"/>
    <w:rsid w:val="00B3590E"/>
    <w:rsid w:val="00B65D73"/>
    <w:rsid w:val="00B80965"/>
    <w:rsid w:val="00BA14A1"/>
    <w:rsid w:val="00BB2B97"/>
    <w:rsid w:val="00BB7920"/>
    <w:rsid w:val="00BC0CDE"/>
    <w:rsid w:val="00BE7EAA"/>
    <w:rsid w:val="00BF3D11"/>
    <w:rsid w:val="00BF46F6"/>
    <w:rsid w:val="00C107A0"/>
    <w:rsid w:val="00C55C1B"/>
    <w:rsid w:val="00C80E99"/>
    <w:rsid w:val="00CA5DC4"/>
    <w:rsid w:val="00CA7FF2"/>
    <w:rsid w:val="00CF5685"/>
    <w:rsid w:val="00D072A8"/>
    <w:rsid w:val="00D24810"/>
    <w:rsid w:val="00D65ED2"/>
    <w:rsid w:val="00D765A9"/>
    <w:rsid w:val="00D819AB"/>
    <w:rsid w:val="00D8380B"/>
    <w:rsid w:val="00DE6D8A"/>
    <w:rsid w:val="00DF55A0"/>
    <w:rsid w:val="00E03771"/>
    <w:rsid w:val="00E22B62"/>
    <w:rsid w:val="00E4629F"/>
    <w:rsid w:val="00E65E93"/>
    <w:rsid w:val="00E85615"/>
    <w:rsid w:val="00ED5039"/>
    <w:rsid w:val="00EF5A70"/>
    <w:rsid w:val="00F11091"/>
    <w:rsid w:val="00F13297"/>
    <w:rsid w:val="00F8161D"/>
    <w:rsid w:val="00F91FE8"/>
    <w:rsid w:val="00FA6F17"/>
    <w:rsid w:val="00FB0480"/>
    <w:rsid w:val="00FC673D"/>
    <w:rsid w:val="00FF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B6FB"/>
  <w15:chartTrackingRefBased/>
  <w15:docId w15:val="{FC9BFC3B-9946-434B-9ADA-E5AB0DBE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F0C"/>
  </w:style>
  <w:style w:type="paragraph" w:styleId="Balk1">
    <w:name w:val="heading 1"/>
    <w:basedOn w:val="Normal"/>
    <w:next w:val="Normal"/>
    <w:link w:val="Balk1Char"/>
    <w:uiPriority w:val="9"/>
    <w:qFormat/>
    <w:rsid w:val="00E4629F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4629F"/>
    <w:pPr>
      <w:keepNext/>
      <w:keepLines/>
      <w:spacing w:before="40" w:line="259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3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3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3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3D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3D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3D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3D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4629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E4629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3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3D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3D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3D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3D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3D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3D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3D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3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3D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3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3D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3D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3D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3D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3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3D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3D11"/>
    <w:rPr>
      <w:b/>
      <w:bCs/>
      <w:smallCaps/>
      <w:color w:val="0F4761" w:themeColor="accent1" w:themeShade="BF"/>
      <w:spacing w:val="5"/>
    </w:rPr>
  </w:style>
  <w:style w:type="character" w:customStyle="1" w:styleId="object">
    <w:name w:val="object"/>
    <w:basedOn w:val="VarsaylanParagrafYazTipi"/>
    <w:rsid w:val="00A97E2A"/>
  </w:style>
  <w:style w:type="character" w:styleId="Kpr">
    <w:name w:val="Hyperlink"/>
    <w:basedOn w:val="VarsaylanParagrafYazTipi"/>
    <w:uiPriority w:val="99"/>
    <w:unhideWhenUsed/>
    <w:rsid w:val="00A97E2A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B2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andalucia.es/tr/andalucia-sera-la-primera-comunidad-autonoma-con-una-plataforma-de-gestion-de-inteligencia-artifici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ldlifeexpectancy.com/tr/spain-breast-canc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icaret.gov.tr/data/5e9ff13f13b8766324dec4ef/&#304;spanya%20&#220;lke%20Profili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708BD-AD0F-4537-B8FA-F9964280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2024-12-16T19:13:00Z</dcterms:created>
  <dcterms:modified xsi:type="dcterms:W3CDTF">2024-12-16T21:17:00Z</dcterms:modified>
</cp:coreProperties>
</file>