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8E16" w14:textId="162798DF"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Country:</w:t>
      </w:r>
      <w:r w:rsidR="00A8216F" w:rsidRPr="00A8216F">
        <w:rPr>
          <w:rFonts w:ascii="Times New Roman" w:hAnsi="Times New Roman" w:cs="Times New Roman"/>
          <w:sz w:val="24"/>
          <w:szCs w:val="24"/>
          <w:lang w:val="en-GB"/>
        </w:rPr>
        <w:t xml:space="preserve"> </w:t>
      </w:r>
      <w:r w:rsidRPr="00A8216F">
        <w:rPr>
          <w:rFonts w:ascii="Times New Roman" w:hAnsi="Times New Roman" w:cs="Times New Roman"/>
          <w:sz w:val="24"/>
          <w:szCs w:val="24"/>
          <w:lang w:val="en-GB"/>
        </w:rPr>
        <w:t>Ch</w:t>
      </w:r>
      <w:r w:rsidR="00A8216F" w:rsidRPr="00A8216F">
        <w:rPr>
          <w:rFonts w:ascii="Times New Roman" w:hAnsi="Times New Roman" w:cs="Times New Roman"/>
          <w:sz w:val="24"/>
          <w:szCs w:val="24"/>
          <w:lang w:val="en-GB"/>
        </w:rPr>
        <w:t>i</w:t>
      </w:r>
      <w:r w:rsidRPr="00A8216F">
        <w:rPr>
          <w:rFonts w:ascii="Times New Roman" w:hAnsi="Times New Roman" w:cs="Times New Roman"/>
          <w:sz w:val="24"/>
          <w:szCs w:val="24"/>
          <w:lang w:val="en-GB"/>
        </w:rPr>
        <w:t xml:space="preserve">na                                                                                                                              </w:t>
      </w:r>
      <w:r w:rsidRPr="00A8216F">
        <w:rPr>
          <w:rFonts w:ascii="Times New Roman" w:hAnsi="Times New Roman" w:cs="Times New Roman"/>
          <w:noProof/>
          <w:sz w:val="24"/>
          <w:szCs w:val="24"/>
          <w:lang w:val="en-GB" w:eastAsia="tr-TR"/>
        </w:rPr>
        <w:drawing>
          <wp:inline distT="0" distB="0" distL="0" distR="0" wp14:anchorId="74A03921" wp14:editId="41BCA851">
            <wp:extent cx="838200" cy="55778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991" cy="576277"/>
                    </a:xfrm>
                    <a:prstGeom prst="rect">
                      <a:avLst/>
                    </a:prstGeom>
                  </pic:spPr>
                </pic:pic>
              </a:graphicData>
            </a:graphic>
          </wp:inline>
        </w:drawing>
      </w:r>
    </w:p>
    <w:p w14:paraId="0A70C128" w14:textId="082056A4"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Committee:</w:t>
      </w:r>
      <w:r w:rsidR="00A8216F" w:rsidRPr="00A8216F">
        <w:rPr>
          <w:rFonts w:ascii="Times New Roman" w:hAnsi="Times New Roman" w:cs="Times New Roman"/>
          <w:sz w:val="24"/>
          <w:szCs w:val="24"/>
          <w:lang w:val="en-GB"/>
        </w:rPr>
        <w:t xml:space="preserve"> </w:t>
      </w:r>
      <w:r w:rsidRPr="00A8216F">
        <w:rPr>
          <w:rFonts w:ascii="Times New Roman" w:hAnsi="Times New Roman" w:cs="Times New Roman"/>
          <w:sz w:val="24"/>
          <w:szCs w:val="24"/>
          <w:lang w:val="en-GB"/>
        </w:rPr>
        <w:t>UNODC</w:t>
      </w:r>
    </w:p>
    <w:p w14:paraId="2576A65A" w14:textId="6BE291CC"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Agenda item:</w:t>
      </w:r>
      <w:r w:rsidR="00A8216F" w:rsidRPr="00A8216F">
        <w:rPr>
          <w:rFonts w:ascii="Times New Roman" w:hAnsi="Times New Roman" w:cs="Times New Roman"/>
          <w:sz w:val="24"/>
          <w:szCs w:val="24"/>
          <w:lang w:val="en-GB"/>
        </w:rPr>
        <w:t xml:space="preserve"> </w:t>
      </w:r>
      <w:r w:rsidRPr="00A8216F">
        <w:rPr>
          <w:rFonts w:ascii="Times New Roman" w:hAnsi="Times New Roman" w:cs="Times New Roman"/>
          <w:sz w:val="24"/>
          <w:szCs w:val="24"/>
          <w:lang w:val="en-GB"/>
        </w:rPr>
        <w:t>Global cooperation for fighting cyberbullying</w:t>
      </w:r>
    </w:p>
    <w:p w14:paraId="25CCD38E" w14:textId="6E003472"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China is the most populous country in the world: About 1.4 billion people live there. Its geography is vast: Mountains, plains, deserts. It has all kinds of terrain.  Its economy is very strong: The world's second largest economy. It has a long history: Thousands of years of culture and civilization.  It gives importance to education: High literacy rate. Health services are improving: Especially in cities. It is a communist country: It is ruled by the Chinese Communist Party.</w:t>
      </w:r>
    </w:p>
    <w:p w14:paraId="57FF466B" w14:textId="18E8E4A4"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Unfortunately, cyberbullying is a serious problem in China. It is especially prevalent on social media platforms. People's privacy is violated, their reputations are damaged, and some are even physically harmed. The Chinese government is aware of this problem and is trying to take measures. For example, they are controlling online content more strictly and pressuring social media platforms to resolve user complaints faster. They are also educating students in schools about the harms of cyberbullying and how to prevent it. Unfortunately, accurate and up-to-date statistics on cyberbullying in China are hard to come by. Among the main reasons for this are: Censorship and data privacy: The Chinese government strictly controls information on the internet, which can prevent real data on cyberbullying from being fully revealed. Lack of reporting: Victims may hesitate to report cyberbullying to the authorities for various reasons. This leads to incomplete statistics. Difficulty in identification: The different types and severity of cyberbullying make it difficult to collect statistics in a consistent way.</w:t>
      </w:r>
    </w:p>
    <w:p w14:paraId="773D5906" w14:textId="77777777" w:rsidR="00222336"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China is using the following methods to combat cyberbullying:</w:t>
      </w:r>
    </w:p>
    <w:p w14:paraId="0D89A589" w14:textId="3A8F6653" w:rsidR="004C2651" w:rsidRPr="00A8216F" w:rsidRDefault="00222336" w:rsidP="00A8216F">
      <w:pPr>
        <w:spacing w:line="360" w:lineRule="auto"/>
        <w:jc w:val="both"/>
        <w:rPr>
          <w:rFonts w:ascii="Times New Roman" w:hAnsi="Times New Roman" w:cs="Times New Roman"/>
          <w:sz w:val="24"/>
          <w:szCs w:val="24"/>
          <w:lang w:val="en-GB"/>
        </w:rPr>
      </w:pPr>
      <w:r w:rsidRPr="00A8216F">
        <w:rPr>
          <w:rFonts w:ascii="Times New Roman" w:hAnsi="Times New Roman" w:cs="Times New Roman"/>
          <w:sz w:val="24"/>
          <w:szCs w:val="24"/>
          <w:lang w:val="en-GB"/>
        </w:rPr>
        <w:t xml:space="preserve"> Laws: It enacts laws against cyberbullying. Internet Control: Strict control over the internet to prevent harmful content. Education: Raising awareness about cyberbullying in schools and society. Cooperation with </w:t>
      </w:r>
      <w:r w:rsidR="00A8216F" w:rsidRPr="00A8216F">
        <w:rPr>
          <w:rFonts w:ascii="Times New Roman" w:hAnsi="Times New Roman" w:cs="Times New Roman"/>
          <w:sz w:val="24"/>
          <w:szCs w:val="24"/>
          <w:lang w:val="en-GB"/>
        </w:rPr>
        <w:t>social media</w:t>
      </w:r>
      <w:r w:rsidRPr="00A8216F">
        <w:rPr>
          <w:rFonts w:ascii="Times New Roman" w:hAnsi="Times New Roman" w:cs="Times New Roman"/>
          <w:sz w:val="24"/>
          <w:szCs w:val="24"/>
          <w:lang w:val="en-GB"/>
        </w:rPr>
        <w:t>: Working with social media platforms to resolve complaints and remove harmful content. However, these methods have their critics: Freedom of Expression: Internet surveillance can restrict freedom of expression. Inadequate Enforcement: Laws are not always fully enforced. Rapid Changes in Technology: The rapid development of technology requires constant updating of laws. To summarize: China is tackling cyberbullying, but a complete solution has not yet been found.</w:t>
      </w:r>
    </w:p>
    <w:sectPr w:rsidR="004C2651" w:rsidRPr="00A82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36"/>
    <w:rsid w:val="00222336"/>
    <w:rsid w:val="00345B67"/>
    <w:rsid w:val="004C2651"/>
    <w:rsid w:val="00A82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4E88"/>
  <w15:chartTrackingRefBased/>
  <w15:docId w15:val="{D49D0C54-9FC2-4021-A7E9-8654CDCC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 koç</dc:creator>
  <cp:keywords/>
  <dc:description/>
  <cp:lastModifiedBy>Elif İspir</cp:lastModifiedBy>
  <cp:revision>2</cp:revision>
  <dcterms:created xsi:type="dcterms:W3CDTF">2024-12-17T18:52:00Z</dcterms:created>
  <dcterms:modified xsi:type="dcterms:W3CDTF">2024-12-20T18:21:00Z</dcterms:modified>
</cp:coreProperties>
</file>