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9ED9B" w14:textId="72D4A092" w:rsidR="00AD2B16" w:rsidRPr="004D274B" w:rsidRDefault="00156038" w:rsidP="004F1C78">
      <w:pPr>
        <w:jc w:val="both"/>
        <w:rPr>
          <w:lang w:val="en-GB"/>
        </w:rPr>
      </w:pPr>
      <w:r w:rsidRPr="004D274B">
        <w:rPr>
          <w:lang w:val="en-GB"/>
        </w:rPr>
        <w:t xml:space="preserve">The Democratic People’s Republic of Korea firmly believes that </w:t>
      </w:r>
      <w:r w:rsidR="00022B5F" w:rsidRPr="004D274B">
        <w:rPr>
          <w:lang w:val="en-GB"/>
        </w:rPr>
        <w:t xml:space="preserve">developing crisis resilience, conflict prevention strategies and peacebuilding plays a major role in maintaining peace and resolving injustices. Our country </w:t>
      </w:r>
      <w:r w:rsidR="004D274B" w:rsidRPr="004D274B">
        <w:rPr>
          <w:lang w:val="en-GB"/>
        </w:rPr>
        <w:t>endeavours</w:t>
      </w:r>
      <w:r w:rsidR="00022B5F" w:rsidRPr="004D274B">
        <w:rPr>
          <w:lang w:val="en-GB"/>
        </w:rPr>
        <w:t xml:space="preserve"> to improve its policies while emphasizing the significance of security, independence and sovereignty. We </w:t>
      </w:r>
      <w:r w:rsidR="004D274B" w:rsidRPr="004D274B">
        <w:rPr>
          <w:lang w:val="en-GB"/>
        </w:rPr>
        <w:t>acknowledge</w:t>
      </w:r>
      <w:r w:rsidR="00022B5F" w:rsidRPr="004D274B">
        <w:rPr>
          <w:lang w:val="en-GB"/>
        </w:rPr>
        <w:t xml:space="preserve"> </w:t>
      </w:r>
      <w:r w:rsidR="001F65F9" w:rsidRPr="004D274B">
        <w:rPr>
          <w:lang w:val="en-GB"/>
        </w:rPr>
        <w:t>the importance of ensuring a peaceful environment and being prepared for possible disasters.</w:t>
      </w:r>
    </w:p>
    <w:p w14:paraId="5D771FE2" w14:textId="1EB40174" w:rsidR="0076569F" w:rsidRPr="004D274B" w:rsidRDefault="001F65F9" w:rsidP="004F1C78">
      <w:pPr>
        <w:jc w:val="both"/>
        <w:rPr>
          <w:lang w:val="en-GB"/>
        </w:rPr>
      </w:pPr>
      <w:r w:rsidRPr="004D274B">
        <w:rPr>
          <w:lang w:val="en-GB"/>
        </w:rPr>
        <w:t xml:space="preserve"> We believe in protecting our sovereignty and focusing on self-reliance </w:t>
      </w:r>
      <w:r w:rsidR="00D90F6F" w:rsidRPr="004D274B">
        <w:rPr>
          <w:lang w:val="en-GB"/>
        </w:rPr>
        <w:t xml:space="preserve">when trying to solve injustices and conflicts. </w:t>
      </w:r>
      <w:r w:rsidR="00AB363E" w:rsidRPr="004D274B">
        <w:rPr>
          <w:lang w:val="en-GB"/>
        </w:rPr>
        <w:t xml:space="preserve">When handling crisis-affected situations, we consider social justice and equality greatly. </w:t>
      </w:r>
      <w:r w:rsidR="0076569F" w:rsidRPr="004D274B">
        <w:rPr>
          <w:lang w:val="en-GB"/>
        </w:rPr>
        <w:t>Even though collaborations are welcomed, The Democratic People’s Republic of Korea prefers to resolve potential crisis situations internally</w:t>
      </w:r>
      <w:r w:rsidR="00A53700" w:rsidRPr="004D274B">
        <w:rPr>
          <w:lang w:val="en-GB"/>
        </w:rPr>
        <w:t>, following the non-interference policy</w:t>
      </w:r>
      <w:r w:rsidR="0076569F" w:rsidRPr="004D274B">
        <w:rPr>
          <w:lang w:val="en-GB"/>
        </w:rPr>
        <w:t xml:space="preserve">. </w:t>
      </w:r>
    </w:p>
    <w:p w14:paraId="36A08A99" w14:textId="549B1312" w:rsidR="0076569F" w:rsidRPr="004D274B" w:rsidRDefault="0076569F" w:rsidP="004F1C78">
      <w:pPr>
        <w:jc w:val="both"/>
        <w:rPr>
          <w:lang w:val="en-GB"/>
        </w:rPr>
      </w:pPr>
      <w:r w:rsidRPr="004D274B">
        <w:rPr>
          <w:lang w:val="en-GB"/>
        </w:rPr>
        <w:t xml:space="preserve"> In </w:t>
      </w:r>
      <w:r w:rsidR="00DF701C" w:rsidRPr="004D274B">
        <w:rPr>
          <w:lang w:val="en-GB"/>
        </w:rPr>
        <w:t xml:space="preserve">previous years, our country has taken several measures such as striving to implement programs on </w:t>
      </w:r>
      <w:r w:rsidR="004D274B" w:rsidRPr="004D274B">
        <w:rPr>
          <w:lang w:val="en-GB"/>
        </w:rPr>
        <w:t>enhancing</w:t>
      </w:r>
      <w:r w:rsidR="00DF701C" w:rsidRPr="004D274B">
        <w:rPr>
          <w:lang w:val="en-GB"/>
        </w:rPr>
        <w:t xml:space="preserve"> agricultural activities and its productivity, preparing for possible disasters that could affect the society </w:t>
      </w:r>
      <w:r w:rsidR="004D274B" w:rsidRPr="004D274B">
        <w:rPr>
          <w:lang w:val="en-GB"/>
        </w:rPr>
        <w:t>deeply and</w:t>
      </w:r>
      <w:r w:rsidR="00DF701C" w:rsidRPr="004D274B">
        <w:rPr>
          <w:lang w:val="en-GB"/>
        </w:rPr>
        <w:t xml:space="preserve"> conducting work on making our country less dependent on external resources. </w:t>
      </w:r>
      <w:r w:rsidR="00A53700" w:rsidRPr="004D274B">
        <w:rPr>
          <w:lang w:val="en-GB"/>
        </w:rPr>
        <w:t>We still prioritize continuing our efforts to increase crisis resilience and peacebuilding, as in the past.</w:t>
      </w:r>
    </w:p>
    <w:p w14:paraId="0CCB999E" w14:textId="4CAA3FC8" w:rsidR="00E07431" w:rsidRPr="004D274B" w:rsidRDefault="00A53700" w:rsidP="004F1C78">
      <w:pPr>
        <w:jc w:val="both"/>
        <w:rPr>
          <w:lang w:val="en-GB"/>
        </w:rPr>
      </w:pPr>
      <w:r w:rsidRPr="004D274B">
        <w:rPr>
          <w:lang w:val="en-GB"/>
        </w:rPr>
        <w:t xml:space="preserve"> The Democratic People’s Republic of Korea</w:t>
      </w:r>
      <w:r w:rsidR="00A218CC" w:rsidRPr="004D274B">
        <w:rPr>
          <w:lang w:val="en-GB"/>
        </w:rPr>
        <w:t xml:space="preserve"> </w:t>
      </w:r>
      <w:r w:rsidR="004D274B" w:rsidRPr="004D274B">
        <w:rPr>
          <w:lang w:val="en-GB"/>
        </w:rPr>
        <w:t>acknowledges</w:t>
      </w:r>
      <w:r w:rsidR="00A218CC" w:rsidRPr="004D274B">
        <w:rPr>
          <w:lang w:val="en-GB"/>
        </w:rPr>
        <w:t xml:space="preserve"> that crisis resilience, peacebuilding and conflict prevention strategies can become </w:t>
      </w:r>
      <w:r w:rsidR="004D274B" w:rsidRPr="004D274B">
        <w:rPr>
          <w:lang w:val="en-GB"/>
        </w:rPr>
        <w:t>stronger and more efficient</w:t>
      </w:r>
      <w:r w:rsidR="00A218CC" w:rsidRPr="004D274B">
        <w:rPr>
          <w:lang w:val="en-GB"/>
        </w:rPr>
        <w:t xml:space="preserve"> if partnership and cooperation are involved. Our country </w:t>
      </w:r>
      <w:r w:rsidRPr="004D274B">
        <w:rPr>
          <w:lang w:val="en-GB"/>
        </w:rPr>
        <w:t xml:space="preserve">has a positive view on </w:t>
      </w:r>
      <w:r w:rsidR="00A218CC" w:rsidRPr="004D274B">
        <w:rPr>
          <w:lang w:val="en-GB"/>
        </w:rPr>
        <w:t>collaborating with the countries that respect our independence as long as they are not a threat for its sovereig</w:t>
      </w:r>
      <w:r w:rsidR="00E07431" w:rsidRPr="004D274B">
        <w:rPr>
          <w:lang w:val="en-GB"/>
        </w:rPr>
        <w:t>nty.</w:t>
      </w:r>
    </w:p>
    <w:p w14:paraId="01FB427D" w14:textId="15A38423" w:rsidR="00A218CC" w:rsidRPr="004D274B" w:rsidRDefault="004D274B" w:rsidP="004F1C78">
      <w:pPr>
        <w:jc w:val="both"/>
        <w:rPr>
          <w:lang w:val="en-GB"/>
        </w:rPr>
      </w:pPr>
      <w:r w:rsidRPr="004D274B">
        <w:rPr>
          <w:lang w:val="en-GB"/>
        </w:rPr>
        <w:t>To ensure</w:t>
      </w:r>
      <w:r w:rsidR="00E07431" w:rsidRPr="004D274B">
        <w:rPr>
          <w:lang w:val="en-GB"/>
        </w:rPr>
        <w:t xml:space="preserve"> long-term stability and peace, we believe it’s crucial to be aware of the risks in order to implement an effective strategic plan about protecting the peaceful environment. The strategies should be well-thought and comprehensive for it to benefit </w:t>
      </w:r>
      <w:r w:rsidRPr="004D274B">
        <w:rPr>
          <w:lang w:val="en-GB"/>
        </w:rPr>
        <w:t>strengthening</w:t>
      </w:r>
      <w:r w:rsidR="00E07431" w:rsidRPr="004D274B">
        <w:rPr>
          <w:lang w:val="en-GB"/>
        </w:rPr>
        <w:t xml:space="preserve"> the crisis resilience and pe</w:t>
      </w:r>
      <w:r w:rsidR="00D64536" w:rsidRPr="004D274B">
        <w:rPr>
          <w:lang w:val="en-GB"/>
        </w:rPr>
        <w:t>a</w:t>
      </w:r>
      <w:r w:rsidR="00E07431" w:rsidRPr="004D274B">
        <w:rPr>
          <w:lang w:val="en-GB"/>
        </w:rPr>
        <w:t xml:space="preserve">cebuilding process. It is also crucial to </w:t>
      </w:r>
      <w:r w:rsidR="00502849" w:rsidRPr="004D274B">
        <w:rPr>
          <w:lang w:val="en-GB"/>
        </w:rPr>
        <w:t>audit to see if the plan is</w:t>
      </w:r>
      <w:r w:rsidR="00261FEA" w:rsidRPr="004D274B">
        <w:rPr>
          <w:lang w:val="en-GB"/>
        </w:rPr>
        <w:t xml:space="preserve"> being</w:t>
      </w:r>
      <w:r w:rsidR="00502849" w:rsidRPr="004D274B">
        <w:rPr>
          <w:lang w:val="en-GB"/>
        </w:rPr>
        <w:t xml:space="preserve"> implemented accurately. </w:t>
      </w:r>
      <w:r w:rsidR="00261FEA" w:rsidRPr="004D274B">
        <w:rPr>
          <w:lang w:val="en-GB"/>
        </w:rPr>
        <w:t xml:space="preserve">All institutions, including civil society organizations, should recognize this plan and should work together in disasters. </w:t>
      </w:r>
      <w:r w:rsidRPr="004D274B">
        <w:rPr>
          <w:lang w:val="en-GB"/>
        </w:rPr>
        <w:t>Additionally</w:t>
      </w:r>
      <w:r w:rsidR="00261FEA" w:rsidRPr="004D274B">
        <w:rPr>
          <w:lang w:val="en-GB"/>
        </w:rPr>
        <w:t xml:space="preserve">, </w:t>
      </w:r>
      <w:r w:rsidR="00D64536" w:rsidRPr="004D274B">
        <w:rPr>
          <w:lang w:val="en-GB"/>
        </w:rPr>
        <w:t xml:space="preserve">another solution can be educating the public about the risk they could face in potential disasters. This approach would raise </w:t>
      </w:r>
      <w:r w:rsidRPr="004D274B">
        <w:rPr>
          <w:lang w:val="en-GB"/>
        </w:rPr>
        <w:t>awareness</w:t>
      </w:r>
      <w:r w:rsidR="00D64536" w:rsidRPr="004D274B">
        <w:rPr>
          <w:lang w:val="en-GB"/>
        </w:rPr>
        <w:t xml:space="preserve"> among the people and inform them about how they can protect themselves. This method can be done with the help of the media, campaigns, etc.</w:t>
      </w:r>
    </w:p>
    <w:p w14:paraId="6360B821" w14:textId="1F58527E" w:rsidR="00D64536" w:rsidRPr="004D274B" w:rsidRDefault="00D64536" w:rsidP="004F1C78">
      <w:pPr>
        <w:jc w:val="both"/>
        <w:rPr>
          <w:lang w:val="en-GB"/>
        </w:rPr>
      </w:pPr>
      <w:r w:rsidRPr="004D274B">
        <w:rPr>
          <w:lang w:val="en-GB"/>
        </w:rPr>
        <w:t>To conclude, The Democratic People’s Republic of Korea believes</w:t>
      </w:r>
      <w:r w:rsidR="00A13F67" w:rsidRPr="004D274B">
        <w:rPr>
          <w:lang w:val="en-GB"/>
        </w:rPr>
        <w:t xml:space="preserve"> crises resilience, peacebuilding and conflict prevention strategies should not lead to external pressures but instead protect its independence and sovereignty. We </w:t>
      </w:r>
      <w:r w:rsidR="004F1C78" w:rsidRPr="004D274B">
        <w:rPr>
          <w:lang w:val="en-GB"/>
        </w:rPr>
        <w:t>continue</w:t>
      </w:r>
      <w:r w:rsidR="00A13F67" w:rsidRPr="004D274B">
        <w:rPr>
          <w:lang w:val="en-GB"/>
        </w:rPr>
        <w:t xml:space="preserve"> to progress our </w:t>
      </w:r>
      <w:r w:rsidR="004D274B" w:rsidRPr="004D274B">
        <w:rPr>
          <w:lang w:val="en-GB"/>
        </w:rPr>
        <w:t>precautions</w:t>
      </w:r>
      <w:r w:rsidR="00A13F67" w:rsidRPr="004D274B">
        <w:rPr>
          <w:lang w:val="en-GB"/>
        </w:rPr>
        <w:t xml:space="preserve">. By respecting each </w:t>
      </w:r>
      <w:r w:rsidR="004D274B" w:rsidRPr="004D274B">
        <w:rPr>
          <w:lang w:val="en-GB"/>
        </w:rPr>
        <w:t>countr</w:t>
      </w:r>
      <w:r w:rsidR="004D274B">
        <w:rPr>
          <w:lang w:val="en-GB"/>
        </w:rPr>
        <w:t>ies’</w:t>
      </w:r>
      <w:r w:rsidR="00A13F67" w:rsidRPr="004D274B">
        <w:rPr>
          <w:lang w:val="en-GB"/>
        </w:rPr>
        <w:t xml:space="preserve"> sovereignty and taking strategic steps, the world can build a more resilient and peaceful global order.</w:t>
      </w:r>
    </w:p>
    <w:p w14:paraId="19C8C619" w14:textId="367F9A7D" w:rsidR="00261FEA" w:rsidRPr="004D274B" w:rsidRDefault="00261FEA" w:rsidP="004F1C78">
      <w:pPr>
        <w:jc w:val="both"/>
        <w:rPr>
          <w:lang w:val="en-GB"/>
        </w:rPr>
      </w:pPr>
    </w:p>
    <w:sectPr w:rsidR="00261FEA" w:rsidRPr="004D2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56038"/>
    <w:rsid w:val="00022B5F"/>
    <w:rsid w:val="000C5942"/>
    <w:rsid w:val="00156038"/>
    <w:rsid w:val="001F65F9"/>
    <w:rsid w:val="00261FEA"/>
    <w:rsid w:val="004D274B"/>
    <w:rsid w:val="004F1C78"/>
    <w:rsid w:val="00502849"/>
    <w:rsid w:val="0076569F"/>
    <w:rsid w:val="007D3450"/>
    <w:rsid w:val="008223D2"/>
    <w:rsid w:val="008A134D"/>
    <w:rsid w:val="00A13F67"/>
    <w:rsid w:val="00A218CC"/>
    <w:rsid w:val="00A36077"/>
    <w:rsid w:val="00A53700"/>
    <w:rsid w:val="00AB363E"/>
    <w:rsid w:val="00AD2B16"/>
    <w:rsid w:val="00D64536"/>
    <w:rsid w:val="00D90F6F"/>
    <w:rsid w:val="00DF701C"/>
    <w:rsid w:val="00E07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F9CF"/>
  <w15:chartTrackingRefBased/>
  <w15:docId w15:val="{6912D9F4-DE3F-441E-9A7D-A039A065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56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56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5603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5603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5603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5603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5603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5603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5603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603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5603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5603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5603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5603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560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560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560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56038"/>
    <w:rPr>
      <w:rFonts w:eastAsiaTheme="majorEastAsia" w:cstheme="majorBidi"/>
      <w:color w:val="272727" w:themeColor="text1" w:themeTint="D8"/>
    </w:rPr>
  </w:style>
  <w:style w:type="paragraph" w:styleId="KonuBal">
    <w:name w:val="Title"/>
    <w:basedOn w:val="Normal"/>
    <w:next w:val="Normal"/>
    <w:link w:val="KonuBalChar"/>
    <w:uiPriority w:val="10"/>
    <w:qFormat/>
    <w:rsid w:val="00156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560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5603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560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5603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56038"/>
    <w:rPr>
      <w:i/>
      <w:iCs/>
      <w:color w:val="404040" w:themeColor="text1" w:themeTint="BF"/>
    </w:rPr>
  </w:style>
  <w:style w:type="paragraph" w:styleId="ListeParagraf">
    <w:name w:val="List Paragraph"/>
    <w:basedOn w:val="Normal"/>
    <w:uiPriority w:val="34"/>
    <w:qFormat/>
    <w:rsid w:val="00156038"/>
    <w:pPr>
      <w:ind w:left="720"/>
      <w:contextualSpacing/>
    </w:pPr>
  </w:style>
  <w:style w:type="character" w:styleId="GlVurgulama">
    <w:name w:val="Intense Emphasis"/>
    <w:basedOn w:val="VarsaylanParagrafYazTipi"/>
    <w:uiPriority w:val="21"/>
    <w:qFormat/>
    <w:rsid w:val="00156038"/>
    <w:rPr>
      <w:i/>
      <w:iCs/>
      <w:color w:val="0F4761" w:themeColor="accent1" w:themeShade="BF"/>
    </w:rPr>
  </w:style>
  <w:style w:type="paragraph" w:styleId="GlAlnt">
    <w:name w:val="Intense Quote"/>
    <w:basedOn w:val="Normal"/>
    <w:next w:val="Normal"/>
    <w:link w:val="GlAlntChar"/>
    <w:uiPriority w:val="30"/>
    <w:qFormat/>
    <w:rsid w:val="00156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56038"/>
    <w:rPr>
      <w:i/>
      <w:iCs/>
      <w:color w:val="0F4761" w:themeColor="accent1" w:themeShade="BF"/>
    </w:rPr>
  </w:style>
  <w:style w:type="character" w:styleId="GlBavuru">
    <w:name w:val="Intense Reference"/>
    <w:basedOn w:val="VarsaylanParagrafYazTipi"/>
    <w:uiPriority w:val="32"/>
    <w:qFormat/>
    <w:rsid w:val="001560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421</Words>
  <Characters>2405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A</dc:creator>
  <cp:keywords/>
  <dc:description/>
  <cp:lastModifiedBy>KAZIMCAN KARAGUL</cp:lastModifiedBy>
  <cp:revision>2</cp:revision>
  <dcterms:created xsi:type="dcterms:W3CDTF">2024-12-18T19:17:00Z</dcterms:created>
  <dcterms:modified xsi:type="dcterms:W3CDTF">2024-12-19T18:55:00Z</dcterms:modified>
</cp:coreProperties>
</file>