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F35F" w14:textId="69B17E07" w:rsidR="0002093F" w:rsidRDefault="006A6EEF">
      <w:pPr>
        <w:rPr>
          <w:noProof/>
        </w:rPr>
      </w:pPr>
      <w:r>
        <w:rPr>
          <w:noProof/>
        </w:rPr>
        <w:drawing>
          <wp:inline distT="0" distB="0" distL="0" distR="0" wp14:anchorId="76BEEF00" wp14:editId="19059139">
            <wp:extent cx="1689100" cy="1231900"/>
            <wp:effectExtent l="0" t="0" r="6350" b="6350"/>
            <wp:docPr id="21336822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410" cy="1240878"/>
                    </a:xfrm>
                    <a:prstGeom prst="rect">
                      <a:avLst/>
                    </a:prstGeom>
                    <a:noFill/>
                  </pic:spPr>
                </pic:pic>
              </a:graphicData>
            </a:graphic>
          </wp:inline>
        </w:drawing>
      </w:r>
      <w:r>
        <w:t xml:space="preserve">              </w:t>
      </w:r>
      <w:r w:rsidR="00260037">
        <w:t xml:space="preserve">          </w:t>
      </w:r>
      <w:r>
        <w:t xml:space="preserve">                                      </w:t>
      </w:r>
      <w:r w:rsidR="00260037">
        <w:t xml:space="preserve">       </w:t>
      </w:r>
      <w:r>
        <w:t xml:space="preserve">   </w:t>
      </w:r>
      <w:r>
        <w:rPr>
          <w:noProof/>
        </w:rPr>
        <w:t xml:space="preserve">      </w:t>
      </w:r>
      <w:r>
        <w:rPr>
          <w:noProof/>
        </w:rPr>
        <w:drawing>
          <wp:inline distT="0" distB="0" distL="0" distR="0" wp14:anchorId="4036637A" wp14:editId="0BC8CB9B">
            <wp:extent cx="1562100" cy="1570709"/>
            <wp:effectExtent l="0" t="0" r="0" b="0"/>
            <wp:docPr id="1615208065" name="Resim 3" descr="unfccc | Gender and Energy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ccc | Gender and Energy Compa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110" cy="1577758"/>
                    </a:xfrm>
                    <a:prstGeom prst="rect">
                      <a:avLst/>
                    </a:prstGeom>
                    <a:noFill/>
                    <a:ln>
                      <a:noFill/>
                    </a:ln>
                  </pic:spPr>
                </pic:pic>
              </a:graphicData>
            </a:graphic>
          </wp:inline>
        </w:drawing>
      </w:r>
    </w:p>
    <w:p w14:paraId="2D7246DB" w14:textId="1EE3A0E8" w:rsidR="006A6EEF" w:rsidRPr="004A0E95" w:rsidRDefault="006A6EEF">
      <w:pPr>
        <w:rPr>
          <w:rFonts w:ascii="Times New Roman" w:hAnsi="Times New Roman" w:cs="Times New Roman"/>
          <w:noProof/>
        </w:rPr>
      </w:pPr>
      <w:r w:rsidRPr="004A0E95">
        <w:rPr>
          <w:rFonts w:ascii="Times New Roman" w:hAnsi="Times New Roman" w:cs="Times New Roman"/>
          <w:noProof/>
        </w:rPr>
        <w:t>COUNTRY : Nigeria</w:t>
      </w:r>
    </w:p>
    <w:p w14:paraId="1892AD40" w14:textId="0050D60E" w:rsidR="006A6EEF" w:rsidRPr="004A0E95" w:rsidRDefault="00260037" w:rsidP="008F5F7C">
      <w:pPr>
        <w:rPr>
          <w:rFonts w:ascii="Times New Roman" w:hAnsi="Times New Roman" w:cs="Times New Roman"/>
          <w:noProof/>
        </w:rPr>
      </w:pPr>
      <w:r w:rsidRPr="004A0E95">
        <w:rPr>
          <w:rFonts w:ascii="Times New Roman" w:hAnsi="Times New Roman" w:cs="Times New Roman"/>
          <w:noProof/>
        </w:rPr>
        <w:t>Commitiee</w:t>
      </w:r>
      <w:r w:rsidR="00A302A5" w:rsidRPr="004A0E95">
        <w:rPr>
          <w:rFonts w:ascii="Times New Roman" w:hAnsi="Times New Roman" w:cs="Times New Roman"/>
          <w:noProof/>
        </w:rPr>
        <w:t xml:space="preserve">: </w:t>
      </w:r>
      <w:r w:rsidRPr="004A0E95">
        <w:rPr>
          <w:rFonts w:ascii="Times New Roman" w:hAnsi="Times New Roman" w:cs="Times New Roman"/>
          <w:noProof/>
        </w:rPr>
        <w:t>UNFCCC (United Nations Framework Convention on Climate Change.)</w:t>
      </w:r>
      <w:r w:rsidR="00A302A5" w:rsidRPr="004A0E95">
        <w:rPr>
          <w:rFonts w:ascii="Times New Roman" w:hAnsi="Times New Roman" w:cs="Times New Roman"/>
          <w:noProof/>
        </w:rPr>
        <w:tab/>
      </w:r>
    </w:p>
    <w:p w14:paraId="4A21B4DE" w14:textId="1CDCB264" w:rsidR="00956CC6" w:rsidRPr="004A0E95" w:rsidRDefault="008B04C2" w:rsidP="00956CC6">
      <w:pPr>
        <w:rPr>
          <w:rFonts w:ascii="Times New Roman" w:hAnsi="Times New Roman" w:cs="Times New Roman"/>
          <w:noProof/>
        </w:rPr>
      </w:pPr>
      <w:r>
        <w:rPr>
          <w:rFonts w:ascii="Times New Roman" w:hAnsi="Times New Roman" w:cs="Times New Roman"/>
          <w:noProof/>
        </w:rPr>
        <w:t>We are</w:t>
      </w:r>
      <w:r w:rsidR="00903C9A" w:rsidRPr="004A0E95">
        <w:rPr>
          <w:rFonts w:ascii="Times New Roman" w:hAnsi="Times New Roman" w:cs="Times New Roman"/>
          <w:noProof/>
        </w:rPr>
        <w:t xml:space="preserve"> a country located in West Africa. We are the most populous country in Africa and the seventh most populous country in the world with a population of about 206 million. The majority of our population is made up of indigenous tribes. </w:t>
      </w:r>
    </w:p>
    <w:p w14:paraId="311EAA85" w14:textId="77777777" w:rsidR="00E405A5" w:rsidRDefault="00E405A5" w:rsidP="00956CC6">
      <w:pPr>
        <w:rPr>
          <w:rFonts w:ascii="Times New Roman" w:hAnsi="Times New Roman" w:cs="Times New Roman"/>
          <w:noProof/>
        </w:rPr>
      </w:pPr>
    </w:p>
    <w:p w14:paraId="2ECE4825" w14:textId="615265F7" w:rsidR="00BE06DB" w:rsidRPr="004A0E95" w:rsidRDefault="00956CC6" w:rsidP="00956CC6">
      <w:pPr>
        <w:rPr>
          <w:rFonts w:ascii="Times New Roman" w:hAnsi="Times New Roman" w:cs="Times New Roman"/>
          <w:noProof/>
        </w:rPr>
      </w:pPr>
      <w:r w:rsidRPr="004A0E95">
        <w:rPr>
          <w:rFonts w:ascii="Times New Roman" w:hAnsi="Times New Roman" w:cs="Times New Roman"/>
          <w:noProof/>
        </w:rPr>
        <w:t xml:space="preserve">In the modern era, the factors causing the climate crisis include the burning of fossil fuels, deforestation and industrial activities. According to the United Nations, </w:t>
      </w:r>
      <w:r w:rsidR="00BE06DB" w:rsidRPr="004A0E95">
        <w:rPr>
          <w:rFonts w:ascii="Times New Roman" w:hAnsi="Times New Roman" w:cs="Times New Roman"/>
          <w:noProof/>
        </w:rPr>
        <w:t>we have</w:t>
      </w:r>
      <w:r w:rsidRPr="004A0E95">
        <w:rPr>
          <w:rFonts w:ascii="Times New Roman" w:hAnsi="Times New Roman" w:cs="Times New Roman"/>
          <w:noProof/>
        </w:rPr>
        <w:t xml:space="preserve"> the highest rate of deforestation in the world.Every year, </w:t>
      </w:r>
      <w:r w:rsidR="00BE06DB" w:rsidRPr="004A0E95">
        <w:rPr>
          <w:rFonts w:ascii="Times New Roman" w:hAnsi="Times New Roman" w:cs="Times New Roman"/>
          <w:noProof/>
        </w:rPr>
        <w:t>we</w:t>
      </w:r>
      <w:r w:rsidRPr="004A0E95">
        <w:rPr>
          <w:rFonts w:ascii="Times New Roman" w:hAnsi="Times New Roman" w:cs="Times New Roman"/>
          <w:noProof/>
        </w:rPr>
        <w:t xml:space="preserve"> lose about 3.7 percent of its forests. In addition to land use change and energy production,</w:t>
      </w:r>
      <w:r w:rsidR="00BE06DB" w:rsidRPr="004A0E95">
        <w:rPr>
          <w:rFonts w:ascii="Times New Roman" w:hAnsi="Times New Roman" w:cs="Times New Roman"/>
          <w:noProof/>
        </w:rPr>
        <w:t>d</w:t>
      </w:r>
      <w:r w:rsidRPr="004A0E95">
        <w:rPr>
          <w:rFonts w:ascii="Times New Roman" w:hAnsi="Times New Roman" w:cs="Times New Roman"/>
          <w:noProof/>
        </w:rPr>
        <w:t xml:space="preserve">eforestation is a major source of </w:t>
      </w:r>
      <w:r w:rsidR="00BE06DB" w:rsidRPr="004A0E95">
        <w:rPr>
          <w:rFonts w:ascii="Times New Roman" w:hAnsi="Times New Roman" w:cs="Times New Roman"/>
          <w:noProof/>
        </w:rPr>
        <w:t>g</w:t>
      </w:r>
      <w:r w:rsidRPr="004A0E95">
        <w:rPr>
          <w:rFonts w:ascii="Times New Roman" w:hAnsi="Times New Roman" w:cs="Times New Roman"/>
          <w:noProof/>
        </w:rPr>
        <w:t xml:space="preserve">reenhouse gas emissions. Rising temperatures are fueling environmental degradation, natural disasters, extreme weather, food and water insecurity, economic disruption, conflict and terrorism. Sea levels are rising, the Arctic is melting, coral reefs are dying, oceans are acidifying and forests are burning. </w:t>
      </w:r>
    </w:p>
    <w:p w14:paraId="6B453E78" w14:textId="77777777" w:rsidR="00BE06DB" w:rsidRPr="004A0E95" w:rsidRDefault="00BE06DB" w:rsidP="00956CC6">
      <w:pPr>
        <w:rPr>
          <w:rFonts w:ascii="Times New Roman" w:hAnsi="Times New Roman" w:cs="Times New Roman"/>
          <w:noProof/>
        </w:rPr>
      </w:pPr>
    </w:p>
    <w:p w14:paraId="647C4A06" w14:textId="37E83887" w:rsidR="002C0A7E" w:rsidRPr="008B04C2" w:rsidRDefault="00956CC6" w:rsidP="004A0E95">
      <w:pPr>
        <w:rPr>
          <w:rFonts w:ascii="Times New Roman" w:hAnsi="Times New Roman" w:cs="Times New Roman"/>
        </w:rPr>
      </w:pPr>
      <w:r w:rsidRPr="008B04C2">
        <w:rPr>
          <w:rFonts w:ascii="Times New Roman" w:hAnsi="Times New Roman" w:cs="Times New Roman"/>
          <w:noProof/>
        </w:rPr>
        <w:t xml:space="preserve">To prevent forest fires, </w:t>
      </w:r>
      <w:r w:rsidR="00D70138" w:rsidRPr="008B04C2">
        <w:rPr>
          <w:rFonts w:ascii="Times New Roman" w:hAnsi="Times New Roman" w:cs="Times New Roman"/>
          <w:noProof/>
        </w:rPr>
        <w:t xml:space="preserve">we suggest </w:t>
      </w:r>
      <w:r w:rsidR="003C7477" w:rsidRPr="008B04C2">
        <w:rPr>
          <w:rFonts w:ascii="Times New Roman" w:hAnsi="Times New Roman" w:cs="Times New Roman"/>
          <w:noProof/>
        </w:rPr>
        <w:t xml:space="preserve">that </w:t>
      </w:r>
      <w:r w:rsidRPr="008B04C2">
        <w:rPr>
          <w:rFonts w:ascii="Times New Roman" w:hAnsi="Times New Roman" w:cs="Times New Roman"/>
          <w:noProof/>
        </w:rPr>
        <w:t>heat detector</w:t>
      </w:r>
      <w:r w:rsidR="001E1B08" w:rsidRPr="008B04C2">
        <w:rPr>
          <w:rFonts w:ascii="Times New Roman" w:hAnsi="Times New Roman" w:cs="Times New Roman"/>
          <w:noProof/>
        </w:rPr>
        <w:t>s</w:t>
      </w:r>
      <w:r w:rsidRPr="008B04C2">
        <w:rPr>
          <w:rFonts w:ascii="Times New Roman" w:hAnsi="Times New Roman" w:cs="Times New Roman"/>
          <w:noProof/>
        </w:rPr>
        <w:t xml:space="preserve"> could be installed in forests,.</w:t>
      </w:r>
      <w:r w:rsidR="004A0E95" w:rsidRPr="008B04C2">
        <w:rPr>
          <w:rFonts w:ascii="Times New Roman" w:hAnsi="Times New Roman" w:cs="Times New Roman"/>
        </w:rPr>
        <w:t xml:space="preserve"> </w:t>
      </w:r>
      <w:proofErr w:type="spellStart"/>
      <w:r w:rsidR="002C02EA" w:rsidRPr="008B04C2">
        <w:rPr>
          <w:rFonts w:ascii="Times New Roman" w:hAnsi="Times New Roman" w:cs="Times New Roman"/>
        </w:rPr>
        <w:t>We</w:t>
      </w:r>
      <w:proofErr w:type="spellEnd"/>
      <w:r w:rsidR="002C02EA" w:rsidRPr="008B04C2">
        <w:rPr>
          <w:rFonts w:ascii="Times New Roman" w:hAnsi="Times New Roman" w:cs="Times New Roman"/>
        </w:rPr>
        <w:t xml:space="preserve"> </w:t>
      </w:r>
      <w:proofErr w:type="spellStart"/>
      <w:r w:rsidR="004A0E95" w:rsidRPr="008B04C2">
        <w:rPr>
          <w:rFonts w:ascii="Times New Roman" w:hAnsi="Times New Roman" w:cs="Times New Roman"/>
        </w:rPr>
        <w:t>updated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its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Nationally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Determined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Contribution</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NDC</w:t>
      </w:r>
      <w:proofErr w:type="spellEnd"/>
      <w:r w:rsidR="004A0E95" w:rsidRPr="008B04C2">
        <w:rPr>
          <w:rFonts w:ascii="Times New Roman" w:hAnsi="Times New Roman" w:cs="Times New Roman"/>
        </w:rPr>
        <w:t xml:space="preserve">) in 2021 in </w:t>
      </w:r>
      <w:proofErr w:type="spellStart"/>
      <w:r w:rsidR="004A0E95" w:rsidRPr="008B04C2">
        <w:rPr>
          <w:rFonts w:ascii="Times New Roman" w:hAnsi="Times New Roman" w:cs="Times New Roman"/>
        </w:rPr>
        <w:t>support</w:t>
      </w:r>
      <w:proofErr w:type="spellEnd"/>
      <w:r w:rsidR="004A0E95" w:rsidRPr="008B04C2">
        <w:rPr>
          <w:rFonts w:ascii="Times New Roman" w:hAnsi="Times New Roman" w:cs="Times New Roman"/>
        </w:rPr>
        <w:t xml:space="preserve"> of </w:t>
      </w:r>
      <w:proofErr w:type="spellStart"/>
      <w:r w:rsidR="004A0E95" w:rsidRPr="008B04C2">
        <w:rPr>
          <w:rFonts w:ascii="Times New Roman" w:hAnsi="Times New Roman" w:cs="Times New Roman"/>
        </w:rPr>
        <w:t>the</w:t>
      </w:r>
      <w:proofErr w:type="spellEnd"/>
      <w:r w:rsidR="004A0E95" w:rsidRPr="008B04C2">
        <w:rPr>
          <w:rFonts w:ascii="Times New Roman" w:hAnsi="Times New Roman" w:cs="Times New Roman"/>
        </w:rPr>
        <w:t xml:space="preserve"> United Nations Framework </w:t>
      </w:r>
      <w:proofErr w:type="spellStart"/>
      <w:r w:rsidR="004A0E95" w:rsidRPr="008B04C2">
        <w:rPr>
          <w:rFonts w:ascii="Times New Roman" w:hAnsi="Times New Roman" w:cs="Times New Roman"/>
        </w:rPr>
        <w:t>Convention</w:t>
      </w:r>
      <w:proofErr w:type="spellEnd"/>
      <w:r w:rsidR="004A0E95" w:rsidRPr="008B04C2">
        <w:rPr>
          <w:rFonts w:ascii="Times New Roman" w:hAnsi="Times New Roman" w:cs="Times New Roman"/>
        </w:rPr>
        <w:t xml:space="preserve"> on </w:t>
      </w:r>
      <w:proofErr w:type="spellStart"/>
      <w:r w:rsidR="004A0E95" w:rsidRPr="008B04C2">
        <w:rPr>
          <w:rFonts w:ascii="Times New Roman" w:hAnsi="Times New Roman" w:cs="Times New Roman"/>
        </w:rPr>
        <w:t>Climate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Change</w:t>
      </w:r>
      <w:proofErr w:type="spellEnd"/>
      <w:r w:rsidR="004A0E95" w:rsidRPr="008B04C2">
        <w:rPr>
          <w:rFonts w:ascii="Times New Roman" w:hAnsi="Times New Roman" w:cs="Times New Roman"/>
        </w:rPr>
        <w:t xml:space="preserve"> Paris </w:t>
      </w:r>
      <w:proofErr w:type="spellStart"/>
      <w:r w:rsidR="004A0E95" w:rsidRPr="008B04C2">
        <w:rPr>
          <w:rFonts w:ascii="Times New Roman" w:hAnsi="Times New Roman" w:cs="Times New Roman"/>
        </w:rPr>
        <w:t>Agreement</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The</w:t>
      </w:r>
      <w:proofErr w:type="spellEnd"/>
      <w:r w:rsidR="004A0E95" w:rsidRPr="008B04C2">
        <w:rPr>
          <w:rFonts w:ascii="Times New Roman" w:hAnsi="Times New Roman" w:cs="Times New Roman"/>
        </w:rPr>
        <w:t xml:space="preserve"> 2021 </w:t>
      </w:r>
      <w:proofErr w:type="spellStart"/>
      <w:r w:rsidR="004A0E95" w:rsidRPr="008B04C2">
        <w:rPr>
          <w:rFonts w:ascii="Times New Roman" w:hAnsi="Times New Roman" w:cs="Times New Roman"/>
        </w:rPr>
        <w:t>NDC</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update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included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emissions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reductions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from</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waste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sector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for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first</w:t>
      </w:r>
      <w:proofErr w:type="spellEnd"/>
      <w:r w:rsidR="004A0E95" w:rsidRPr="008B04C2">
        <w:rPr>
          <w:rFonts w:ascii="Times New Roman" w:hAnsi="Times New Roman" w:cs="Times New Roman"/>
        </w:rPr>
        <w:t xml:space="preserve"> time, </w:t>
      </w:r>
      <w:proofErr w:type="spellStart"/>
      <w:r w:rsidR="004A0E95" w:rsidRPr="008B04C2">
        <w:rPr>
          <w:rFonts w:ascii="Times New Roman" w:hAnsi="Times New Roman" w:cs="Times New Roman"/>
        </w:rPr>
        <w:t>covered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water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resources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sector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promoted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other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efforts</w:t>
      </w:r>
      <w:proofErr w:type="spellEnd"/>
      <w:r w:rsidR="004A0E95" w:rsidRPr="008B04C2">
        <w:rPr>
          <w:rFonts w:ascii="Times New Roman" w:hAnsi="Times New Roman" w:cs="Times New Roman"/>
        </w:rPr>
        <w:t xml:space="preserve"> to </w:t>
      </w:r>
      <w:proofErr w:type="spellStart"/>
      <w:r w:rsidR="004A0E95" w:rsidRPr="008B04C2">
        <w:rPr>
          <w:rFonts w:ascii="Times New Roman" w:hAnsi="Times New Roman" w:cs="Times New Roman"/>
        </w:rPr>
        <w:t>reduce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emissions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from</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agriculture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forestry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land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use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Finally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Nigeria</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Energy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Transition</w:t>
      </w:r>
      <w:proofErr w:type="spellEnd"/>
      <w:r w:rsidR="004A0E95" w:rsidRPr="008B04C2">
        <w:rPr>
          <w:rFonts w:ascii="Times New Roman" w:hAnsi="Times New Roman" w:cs="Times New Roman"/>
        </w:rPr>
        <w:t xml:space="preserve"> Plan </w:t>
      </w:r>
      <w:proofErr w:type="spellStart"/>
      <w:r w:rsidR="004A0E95" w:rsidRPr="008B04C2">
        <w:rPr>
          <w:rFonts w:ascii="Times New Roman" w:hAnsi="Times New Roman" w:cs="Times New Roman"/>
        </w:rPr>
        <w:t>outlines</w:t>
      </w:r>
      <w:proofErr w:type="spellEnd"/>
      <w:r w:rsidR="004A0E95" w:rsidRPr="008B04C2">
        <w:rPr>
          <w:rFonts w:ascii="Times New Roman" w:hAnsi="Times New Roman" w:cs="Times New Roman"/>
        </w:rPr>
        <w:t xml:space="preserve"> </w:t>
      </w:r>
      <w:proofErr w:type="spellStart"/>
      <w:r w:rsidR="00133DFC" w:rsidRPr="008B04C2">
        <w:rPr>
          <w:rFonts w:ascii="Times New Roman" w:hAnsi="Times New Roman" w:cs="Times New Roman"/>
        </w:rPr>
        <w:t>our</w:t>
      </w:r>
      <w:proofErr w:type="spellEnd"/>
      <w:r w:rsidR="002315BC" w:rsidRPr="008B04C2">
        <w:rPr>
          <w:rFonts w:ascii="Times New Roman" w:hAnsi="Times New Roman" w:cs="Times New Roman"/>
        </w:rPr>
        <w:t xml:space="preserve">      </w:t>
      </w:r>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commitment</w:t>
      </w:r>
      <w:proofErr w:type="spellEnd"/>
      <w:r w:rsidR="004A0E95" w:rsidRPr="008B04C2">
        <w:rPr>
          <w:rFonts w:ascii="Times New Roman" w:hAnsi="Times New Roman" w:cs="Times New Roman"/>
        </w:rPr>
        <w:t xml:space="preserve"> to </w:t>
      </w:r>
      <w:proofErr w:type="spellStart"/>
      <w:r w:rsidR="004A0E95" w:rsidRPr="008B04C2">
        <w:rPr>
          <w:rFonts w:ascii="Times New Roman" w:hAnsi="Times New Roman" w:cs="Times New Roman"/>
        </w:rPr>
        <w:t>carbon</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neutrality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by</w:t>
      </w:r>
      <w:proofErr w:type="spellEnd"/>
      <w:r w:rsidR="004A0E95" w:rsidRPr="008B04C2">
        <w:rPr>
          <w:rFonts w:ascii="Times New Roman" w:hAnsi="Times New Roman" w:cs="Times New Roman"/>
        </w:rPr>
        <w:t xml:space="preserve"> 2060 </w:t>
      </w:r>
      <w:proofErr w:type="spellStart"/>
      <w:r w:rsidR="004A0E95" w:rsidRPr="008B04C2">
        <w:rPr>
          <w:rFonts w:ascii="Times New Roman" w:hAnsi="Times New Roman" w:cs="Times New Roman"/>
        </w:rPr>
        <w:t>across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five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key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sectors</w:t>
      </w:r>
      <w:proofErr w:type="spellEnd"/>
      <w:r w:rsidR="004A0E95" w:rsidRPr="008B04C2">
        <w:rPr>
          <w:rFonts w:ascii="Times New Roman" w:hAnsi="Times New Roman" w:cs="Times New Roman"/>
        </w:rPr>
        <w:t>—</w:t>
      </w:r>
      <w:proofErr w:type="spellStart"/>
      <w:r w:rsidR="004A0E95" w:rsidRPr="008B04C2">
        <w:rPr>
          <w:rFonts w:ascii="Times New Roman" w:hAnsi="Times New Roman" w:cs="Times New Roman"/>
        </w:rPr>
        <w:t>power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cooking</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oil</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gas</w:t>
      </w:r>
      <w:proofErr w:type="spellEnd"/>
      <w:r w:rsidR="004A0E95" w:rsidRPr="008B04C2">
        <w:rPr>
          <w:rFonts w:ascii="Times New Roman" w:hAnsi="Times New Roman" w:cs="Times New Roman"/>
        </w:rPr>
        <w:t xml:space="preserve">, transport, </w:t>
      </w:r>
      <w:proofErr w:type="spellStart"/>
      <w:r w:rsidR="004A0E95" w:rsidRPr="008B04C2">
        <w:rPr>
          <w:rFonts w:ascii="Times New Roman" w:hAnsi="Times New Roman" w:cs="Times New Roman"/>
        </w:rPr>
        <w:t>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industry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Also</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The</w:t>
      </w:r>
      <w:proofErr w:type="spellEnd"/>
      <w:r w:rsidR="004A0E95" w:rsidRPr="008B04C2">
        <w:rPr>
          <w:rFonts w:ascii="Times New Roman" w:hAnsi="Times New Roman" w:cs="Times New Roman"/>
        </w:rPr>
        <w:t xml:space="preserve"> United </w:t>
      </w:r>
      <w:proofErr w:type="spellStart"/>
      <w:r w:rsidR="004A0E95" w:rsidRPr="008B04C2">
        <w:rPr>
          <w:rFonts w:ascii="Times New Roman" w:hAnsi="Times New Roman" w:cs="Times New Roman"/>
        </w:rPr>
        <w:t>States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Agency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for</w:t>
      </w:r>
      <w:proofErr w:type="spellEnd"/>
      <w:r w:rsidR="004A0E95" w:rsidRPr="008B04C2">
        <w:rPr>
          <w:rFonts w:ascii="Times New Roman" w:hAnsi="Times New Roman" w:cs="Times New Roman"/>
        </w:rPr>
        <w:t xml:space="preserve"> International Development (</w:t>
      </w:r>
      <w:proofErr w:type="spellStart"/>
      <w:r w:rsidR="004A0E95" w:rsidRPr="008B04C2">
        <w:rPr>
          <w:rFonts w:ascii="Times New Roman" w:hAnsi="Times New Roman" w:cs="Times New Roman"/>
        </w:rPr>
        <w:t>USAID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helps</w:t>
      </w:r>
      <w:proofErr w:type="spellEnd"/>
      <w:r w:rsidR="004A0E95" w:rsidRPr="008B04C2">
        <w:rPr>
          <w:rFonts w:ascii="Times New Roman" w:hAnsi="Times New Roman" w:cs="Times New Roman"/>
        </w:rPr>
        <w:t xml:space="preserve"> </w:t>
      </w:r>
      <w:r w:rsidR="002315BC" w:rsidRPr="008B04C2">
        <w:rPr>
          <w:rFonts w:ascii="Times New Roman" w:hAnsi="Times New Roman" w:cs="Times New Roman"/>
        </w:rPr>
        <w:t>us</w:t>
      </w:r>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for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natural</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climate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solutions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renewable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energy</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sources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USAID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contributes</w:t>
      </w:r>
      <w:proofErr w:type="spellEnd"/>
      <w:r w:rsidR="004A0E95" w:rsidRPr="008B04C2">
        <w:rPr>
          <w:rFonts w:ascii="Times New Roman" w:hAnsi="Times New Roman" w:cs="Times New Roman"/>
        </w:rPr>
        <w:t xml:space="preserve"> to </w:t>
      </w:r>
      <w:proofErr w:type="spellStart"/>
      <w:r w:rsidR="004A0E95" w:rsidRPr="008B04C2">
        <w:rPr>
          <w:rFonts w:ascii="Times New Roman" w:hAnsi="Times New Roman" w:cs="Times New Roman"/>
        </w:rPr>
        <w:t>achieving</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these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targets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through</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watershed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protection</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efforts</w:t>
      </w:r>
      <w:proofErr w:type="spellEnd"/>
      <w:r w:rsidR="004A0E95" w:rsidRPr="008B04C2">
        <w:rPr>
          <w:rFonts w:ascii="Times New Roman" w:hAnsi="Times New Roman" w:cs="Times New Roman"/>
        </w:rPr>
        <w:t xml:space="preserve"> in Cross </w:t>
      </w:r>
      <w:proofErr w:type="spellStart"/>
      <w:r w:rsidR="004A0E95" w:rsidRPr="008B04C2">
        <w:rPr>
          <w:rFonts w:ascii="Times New Roman" w:hAnsi="Times New Roman" w:cs="Times New Roman"/>
        </w:rPr>
        <w:t>River</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Bauchi</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states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that</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maintain</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critical</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ecosystem</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services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including</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land-based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greenhouse</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gas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emissions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reductions</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and</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carbon</w:t>
      </w:r>
      <w:proofErr w:type="spellEnd"/>
      <w:r w:rsidR="004A0E95" w:rsidRPr="008B04C2">
        <w:rPr>
          <w:rFonts w:ascii="Times New Roman" w:hAnsi="Times New Roman" w:cs="Times New Roman"/>
        </w:rPr>
        <w:t xml:space="preserve"> </w:t>
      </w:r>
      <w:proofErr w:type="spellStart"/>
      <w:r w:rsidR="004A0E95" w:rsidRPr="008B04C2">
        <w:rPr>
          <w:rFonts w:ascii="Times New Roman" w:hAnsi="Times New Roman" w:cs="Times New Roman"/>
        </w:rPr>
        <w:t>sequestration</w:t>
      </w:r>
      <w:proofErr w:type="spellEnd"/>
      <w:r w:rsidR="004A0E95" w:rsidRPr="008B04C2">
        <w:rPr>
          <w:rFonts w:ascii="Times New Roman" w:hAnsi="Times New Roman" w:cs="Times New Roman"/>
        </w:rPr>
        <w:t>.</w:t>
      </w:r>
    </w:p>
    <w:p w14:paraId="33CD45BD" w14:textId="51311A86" w:rsidR="00FB65DD" w:rsidRPr="000B1381" w:rsidRDefault="000B1381" w:rsidP="004A0E95">
      <w:pPr>
        <w:rPr>
          <w:rFonts w:ascii="Times New Roman" w:hAnsi="Times New Roman" w:cs="Times New Roman"/>
        </w:rPr>
      </w:pPr>
      <w:proofErr w:type="spellStart"/>
      <w:r w:rsidRPr="000B1381">
        <w:rPr>
          <w:rFonts w:ascii="Times New Roman" w:hAnsi="Times New Roman" w:cs="Times New Roman"/>
        </w:rPr>
        <w:t>References</w:t>
      </w:r>
      <w:proofErr w:type="spellEnd"/>
      <w:r w:rsidRPr="000B1381">
        <w:rPr>
          <w:rFonts w:ascii="Times New Roman" w:hAnsi="Times New Roman" w:cs="Times New Roman"/>
        </w:rPr>
        <w:t>:</w:t>
      </w:r>
    </w:p>
    <w:p w14:paraId="284CA301" w14:textId="77777777" w:rsidR="00270CBB" w:rsidRPr="008B04C2" w:rsidRDefault="00270CBB" w:rsidP="00270CBB">
      <w:pPr>
        <w:rPr>
          <w:rFonts w:ascii="Times New Roman" w:hAnsi="Times New Roman" w:cs="Times New Roman"/>
          <w:lang w:val="en-GB"/>
        </w:rPr>
      </w:pPr>
      <w:hyperlink r:id="rId10" w:history="1">
        <w:r w:rsidRPr="008B04C2">
          <w:rPr>
            <w:rStyle w:val="Hyperlink"/>
            <w:rFonts w:ascii="Times New Roman" w:hAnsi="Times New Roman" w:cs="Times New Roman"/>
            <w:lang w:val="en-GB"/>
          </w:rPr>
          <w:t>https://www.wikipedia.org/</w:t>
        </w:r>
      </w:hyperlink>
    </w:p>
    <w:p w14:paraId="11F4B56D" w14:textId="445EEB59" w:rsidR="00CA62DA" w:rsidRPr="004A0E95" w:rsidRDefault="00F8467B">
      <w:hyperlink r:id="rId11" w:history="1">
        <w:r w:rsidRPr="008B04C2">
          <w:rPr>
            <w:rStyle w:val="Hyperlink"/>
            <w:rFonts w:ascii="Times New Roman" w:hAnsi="Times New Roman" w:cs="Times New Roman"/>
            <w:lang w:val="en-GB"/>
          </w:rPr>
          <w:t>https://delegatepal.com/</w:t>
        </w:r>
      </w:hyperlink>
    </w:p>
    <w:sectPr w:rsidR="00CA62DA" w:rsidRPr="004A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85D05"/>
    <w:multiLevelType w:val="hybridMultilevel"/>
    <w:tmpl w:val="7182E964"/>
    <w:lvl w:ilvl="0" w:tplc="03D6A474">
      <w:numFmt w:val="bullet"/>
      <w:lvlText w:val=""/>
      <w:lvlJc w:val="left"/>
      <w:pPr>
        <w:ind w:left="430" w:hanging="360"/>
      </w:pPr>
      <w:rPr>
        <w:rFonts w:ascii="Wingdings" w:eastAsiaTheme="minorHAnsi" w:hAnsi="Wingdings" w:cstheme="minorBidi" w:hint="default"/>
      </w:rPr>
    </w:lvl>
    <w:lvl w:ilvl="1" w:tplc="041F0003" w:tentative="1">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1" w15:restartNumberingAfterBreak="0">
    <w:nsid w:val="704B2EC1"/>
    <w:multiLevelType w:val="hybridMultilevel"/>
    <w:tmpl w:val="92228D98"/>
    <w:lvl w:ilvl="0" w:tplc="1D3E1F78">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7190382">
    <w:abstractNumId w:val="1"/>
  </w:num>
  <w:num w:numId="2" w16cid:durableId="187396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0A"/>
    <w:rsid w:val="0002093F"/>
    <w:rsid w:val="000B1381"/>
    <w:rsid w:val="00133DFC"/>
    <w:rsid w:val="001E1B08"/>
    <w:rsid w:val="002315BC"/>
    <w:rsid w:val="00260037"/>
    <w:rsid w:val="00270CBB"/>
    <w:rsid w:val="00295C2C"/>
    <w:rsid w:val="002C02EA"/>
    <w:rsid w:val="002C0A7E"/>
    <w:rsid w:val="003C7477"/>
    <w:rsid w:val="004A0E95"/>
    <w:rsid w:val="005F0404"/>
    <w:rsid w:val="006054D7"/>
    <w:rsid w:val="00617D80"/>
    <w:rsid w:val="006A6EEF"/>
    <w:rsid w:val="006D30D2"/>
    <w:rsid w:val="007F1E5D"/>
    <w:rsid w:val="00823A35"/>
    <w:rsid w:val="008719DC"/>
    <w:rsid w:val="008B04C2"/>
    <w:rsid w:val="008F5F7C"/>
    <w:rsid w:val="00903C9A"/>
    <w:rsid w:val="00956CC6"/>
    <w:rsid w:val="00A104A4"/>
    <w:rsid w:val="00A302A5"/>
    <w:rsid w:val="00A349D3"/>
    <w:rsid w:val="00AF603A"/>
    <w:rsid w:val="00B4119D"/>
    <w:rsid w:val="00B9280A"/>
    <w:rsid w:val="00BE06DB"/>
    <w:rsid w:val="00BF1C30"/>
    <w:rsid w:val="00CA62DA"/>
    <w:rsid w:val="00D234B2"/>
    <w:rsid w:val="00D70138"/>
    <w:rsid w:val="00DA2885"/>
    <w:rsid w:val="00E405A5"/>
    <w:rsid w:val="00E9060B"/>
    <w:rsid w:val="00EF6242"/>
    <w:rsid w:val="00F05D79"/>
    <w:rsid w:val="00F8467B"/>
    <w:rsid w:val="00FB65DD"/>
    <w:rsid w:val="00FD0275"/>
    <w:rsid w:val="00FF0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6BCF"/>
  <w15:chartTrackingRefBased/>
  <w15:docId w15:val="{EECCD317-2766-4641-B52A-149CBC54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80A"/>
    <w:rPr>
      <w:rFonts w:eastAsiaTheme="majorEastAsia" w:cstheme="majorBidi"/>
      <w:color w:val="272727" w:themeColor="text1" w:themeTint="D8"/>
    </w:rPr>
  </w:style>
  <w:style w:type="paragraph" w:styleId="Title">
    <w:name w:val="Title"/>
    <w:basedOn w:val="Normal"/>
    <w:next w:val="Normal"/>
    <w:link w:val="TitleChar"/>
    <w:uiPriority w:val="10"/>
    <w:qFormat/>
    <w:rsid w:val="00B92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80A"/>
    <w:pPr>
      <w:spacing w:before="160"/>
      <w:jc w:val="center"/>
    </w:pPr>
    <w:rPr>
      <w:i/>
      <w:iCs/>
      <w:color w:val="404040" w:themeColor="text1" w:themeTint="BF"/>
    </w:rPr>
  </w:style>
  <w:style w:type="character" w:customStyle="1" w:styleId="QuoteChar">
    <w:name w:val="Quote Char"/>
    <w:basedOn w:val="DefaultParagraphFont"/>
    <w:link w:val="Quote"/>
    <w:uiPriority w:val="29"/>
    <w:rsid w:val="00B9280A"/>
    <w:rPr>
      <w:i/>
      <w:iCs/>
      <w:color w:val="404040" w:themeColor="text1" w:themeTint="BF"/>
    </w:rPr>
  </w:style>
  <w:style w:type="paragraph" w:styleId="ListParagraph">
    <w:name w:val="List Paragraph"/>
    <w:basedOn w:val="Normal"/>
    <w:uiPriority w:val="34"/>
    <w:qFormat/>
    <w:rsid w:val="00B9280A"/>
    <w:pPr>
      <w:ind w:left="720"/>
      <w:contextualSpacing/>
    </w:pPr>
  </w:style>
  <w:style w:type="character" w:styleId="IntenseEmphasis">
    <w:name w:val="Intense Emphasis"/>
    <w:basedOn w:val="DefaultParagraphFont"/>
    <w:uiPriority w:val="21"/>
    <w:qFormat/>
    <w:rsid w:val="00B9280A"/>
    <w:rPr>
      <w:i/>
      <w:iCs/>
      <w:color w:val="0F4761" w:themeColor="accent1" w:themeShade="BF"/>
    </w:rPr>
  </w:style>
  <w:style w:type="paragraph" w:styleId="IntenseQuote">
    <w:name w:val="Intense Quote"/>
    <w:basedOn w:val="Normal"/>
    <w:next w:val="Normal"/>
    <w:link w:val="IntenseQuoteChar"/>
    <w:uiPriority w:val="30"/>
    <w:qFormat/>
    <w:rsid w:val="00B92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80A"/>
    <w:rPr>
      <w:i/>
      <w:iCs/>
      <w:color w:val="0F4761" w:themeColor="accent1" w:themeShade="BF"/>
    </w:rPr>
  </w:style>
  <w:style w:type="character" w:styleId="IntenseReference">
    <w:name w:val="Intense Reference"/>
    <w:basedOn w:val="DefaultParagraphFont"/>
    <w:uiPriority w:val="32"/>
    <w:qFormat/>
    <w:rsid w:val="00B9280A"/>
    <w:rPr>
      <w:b/>
      <w:bCs/>
      <w:smallCaps/>
      <w:color w:val="0F4761" w:themeColor="accent1" w:themeShade="BF"/>
      <w:spacing w:val="5"/>
    </w:rPr>
  </w:style>
  <w:style w:type="paragraph" w:styleId="NormalWeb">
    <w:name w:val="Normal (Web)"/>
    <w:basedOn w:val="Normal"/>
    <w:uiPriority w:val="99"/>
    <w:semiHidden/>
    <w:unhideWhenUsed/>
    <w:rsid w:val="002C0A7E"/>
    <w:rPr>
      <w:rFonts w:ascii="Times New Roman" w:hAnsi="Times New Roman" w:cs="Times New Roman"/>
    </w:rPr>
  </w:style>
  <w:style w:type="character" w:styleId="Hyperlink">
    <w:name w:val="Hyperlink"/>
    <w:basedOn w:val="DefaultParagraphFont"/>
    <w:uiPriority w:val="99"/>
    <w:unhideWhenUsed/>
    <w:rsid w:val="00270CBB"/>
    <w:rPr>
      <w:color w:val="467886" w:themeColor="hyperlink"/>
      <w:u w:val="single"/>
    </w:rPr>
  </w:style>
  <w:style w:type="character" w:styleId="UnresolvedMention">
    <w:name w:val="Unresolved Mention"/>
    <w:basedOn w:val="DefaultParagraphFont"/>
    <w:uiPriority w:val="99"/>
    <w:semiHidden/>
    <w:unhideWhenUsed/>
    <w:rsid w:val="00270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8796">
      <w:bodyDiv w:val="1"/>
      <w:marLeft w:val="0"/>
      <w:marRight w:val="0"/>
      <w:marTop w:val="0"/>
      <w:marBottom w:val="0"/>
      <w:divBdr>
        <w:top w:val="none" w:sz="0" w:space="0" w:color="auto"/>
        <w:left w:val="none" w:sz="0" w:space="0" w:color="auto"/>
        <w:bottom w:val="none" w:sz="0" w:space="0" w:color="auto"/>
        <w:right w:val="none" w:sz="0" w:space="0" w:color="auto"/>
      </w:divBdr>
    </w:div>
    <w:div w:id="370111747">
      <w:bodyDiv w:val="1"/>
      <w:marLeft w:val="0"/>
      <w:marRight w:val="0"/>
      <w:marTop w:val="0"/>
      <w:marBottom w:val="0"/>
      <w:divBdr>
        <w:top w:val="none" w:sz="0" w:space="0" w:color="auto"/>
        <w:left w:val="none" w:sz="0" w:space="0" w:color="auto"/>
        <w:bottom w:val="none" w:sz="0" w:space="0" w:color="auto"/>
        <w:right w:val="none" w:sz="0" w:space="0" w:color="auto"/>
      </w:divBdr>
    </w:div>
    <w:div w:id="1492015844">
      <w:bodyDiv w:val="1"/>
      <w:marLeft w:val="0"/>
      <w:marRight w:val="0"/>
      <w:marTop w:val="0"/>
      <w:marBottom w:val="0"/>
      <w:divBdr>
        <w:top w:val="none" w:sz="0" w:space="0" w:color="auto"/>
        <w:left w:val="none" w:sz="0" w:space="0" w:color="auto"/>
        <w:bottom w:val="none" w:sz="0" w:space="0" w:color="auto"/>
        <w:right w:val="none" w:sz="0" w:space="0" w:color="auto"/>
      </w:divBdr>
    </w:div>
    <w:div w:id="18218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legatepal.com/" TargetMode="External"/><Relationship Id="rId5" Type="http://schemas.openxmlformats.org/officeDocument/2006/relationships/styles" Target="styles.xml"/><Relationship Id="rId10" Type="http://schemas.openxmlformats.org/officeDocument/2006/relationships/hyperlink" Target="https://www.wikipedia.org/"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882ff9-6a70-4c85-9861-d9dfaf0a0f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7FDCCD6BD2EFA04A8370DF6904F3DC4F" ma:contentTypeVersion="13" ma:contentTypeDescription="Yeni belge oluşturun." ma:contentTypeScope="" ma:versionID="e505d310d15e9fba9747c20a63310c5e">
  <xsd:schema xmlns:xsd="http://www.w3.org/2001/XMLSchema" xmlns:xs="http://www.w3.org/2001/XMLSchema" xmlns:p="http://schemas.microsoft.com/office/2006/metadata/properties" xmlns:ns3="fd882ff9-6a70-4c85-9861-d9dfaf0a0f3c" xmlns:ns4="2cd122b3-71cf-4ba7-be1f-6d19a1777c48" targetNamespace="http://schemas.microsoft.com/office/2006/metadata/properties" ma:root="true" ma:fieldsID="3baf44b7d40ddd2b0a2b607658f7c26b" ns3:_="" ns4:_="">
    <xsd:import namespace="fd882ff9-6a70-4c85-9861-d9dfaf0a0f3c"/>
    <xsd:import namespace="2cd122b3-71cf-4ba7-be1f-6d19a1777c4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2ff9-6a70-4c85-9861-d9dfaf0a0f3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122b3-71cf-4ba7-be1f-6d19a1777c48"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D4C53-1528-4384-A65B-8191C39D2EAC}">
  <ds:schemaRefs>
    <ds:schemaRef ds:uri="http://schemas.microsoft.com/office/2006/metadata/properties"/>
    <ds:schemaRef ds:uri="http://schemas.microsoft.com/office/infopath/2007/PartnerControls"/>
    <ds:schemaRef ds:uri="fd882ff9-6a70-4c85-9861-d9dfaf0a0f3c"/>
  </ds:schemaRefs>
</ds:datastoreItem>
</file>

<file path=customXml/itemProps2.xml><?xml version="1.0" encoding="utf-8"?>
<ds:datastoreItem xmlns:ds="http://schemas.openxmlformats.org/officeDocument/2006/customXml" ds:itemID="{924BEACE-0C9A-4A87-94E5-604382F9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2ff9-6a70-4c85-9861-d9dfaf0a0f3c"/>
    <ds:schemaRef ds:uri="2cd122b3-71cf-4ba7-be1f-6d19a177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70E93-8F5F-4CA3-9041-84445B4C9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Öykü Miray KAPLAN</dc:creator>
  <cp:keywords/>
  <dc:description/>
  <cp:lastModifiedBy>Numan ŞENEL</cp:lastModifiedBy>
  <cp:revision>2</cp:revision>
  <dcterms:created xsi:type="dcterms:W3CDTF">2024-12-20T12:04:00Z</dcterms:created>
  <dcterms:modified xsi:type="dcterms:W3CDTF">2024-12-20T12:04:00Z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0x0101007FDCCD6BD2EFA04A8370DF6904F3DC4F</vt:lpwstr>
  </property>
</Properties>
</file>