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3332" w14:textId="1941919A" w:rsidR="00620141" w:rsidRPr="00DD7202" w:rsidRDefault="00620141" w:rsidP="00D33BFC">
      <w:pPr>
        <w:spacing w:after="0" w:line="288" w:lineRule="auto"/>
        <w:jc w:val="right"/>
        <w:rPr>
          <w:rFonts w:ascii="Times New Roman" w:hAnsi="Times New Roman" w:cs="Times New Roman"/>
          <w:b/>
          <w:bCs/>
          <w:sz w:val="24"/>
          <w:szCs w:val="24"/>
        </w:rPr>
      </w:pPr>
      <w:r w:rsidRPr="00DD7202">
        <w:rPr>
          <w:rFonts w:ascii="Times New Roman" w:hAnsi="Times New Roman" w:cs="Times New Roman"/>
          <w:noProof/>
          <w:sz w:val="24"/>
          <w:szCs w:val="24"/>
        </w:rPr>
        <mc:AlternateContent>
          <mc:Choice Requires="wpc">
            <w:drawing>
              <wp:inline distT="0" distB="0" distL="0" distR="0" wp14:anchorId="6C105113" wp14:editId="019B7FD0">
                <wp:extent cx="5990019" cy="1179830"/>
                <wp:effectExtent l="0" t="19050" r="86995" b="58420"/>
                <wp:docPr id="178085421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pic:pic xmlns:pic="http://schemas.openxmlformats.org/drawingml/2006/picture">
                        <pic:nvPicPr>
                          <pic:cNvPr id="59058463" name="Picture 59058463" descr="Flag of Russia - Wikipedi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95521" y="9879"/>
                            <a:ext cx="1658620" cy="110617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wps:wsp>
                        <wps:cNvPr id="949542848" name="Text Box 949542848"/>
                        <wps:cNvSpPr txBox="1"/>
                        <wps:spPr>
                          <a:xfrm>
                            <a:off x="11" y="35048"/>
                            <a:ext cx="4295464" cy="1144782"/>
                          </a:xfrm>
                          <a:prstGeom prst="rect">
                            <a:avLst/>
                          </a:prstGeom>
                          <a:solidFill>
                            <a:schemeClr val="lt1"/>
                          </a:solidFill>
                          <a:ln w="6350">
                            <a:noFill/>
                          </a:ln>
                        </wps:spPr>
                        <wps:txbx>
                          <w:txbxContent>
                            <w:p w14:paraId="02252CA9" w14:textId="77777777" w:rsidR="00747348" w:rsidRDefault="00613134" w:rsidP="000B5705">
                              <w:pPr>
                                <w:spacing w:after="0" w:line="360" w:lineRule="auto"/>
                                <w:rPr>
                                  <w:rFonts w:ascii="Arial" w:hAnsi="Arial" w:cs="Arial"/>
                                  <w:b/>
                                  <w:bCs/>
                                  <w:sz w:val="24"/>
                                  <w:szCs w:val="24"/>
                                </w:rPr>
                              </w:pPr>
                              <w:r w:rsidRPr="00DD7202">
                                <w:rPr>
                                  <w:rFonts w:ascii="Arial" w:hAnsi="Arial" w:cs="Arial"/>
                                  <w:b/>
                                  <w:bCs/>
                                  <w:sz w:val="24"/>
                                  <w:szCs w:val="24"/>
                                </w:rPr>
                                <w:t>Russia</w:t>
                              </w:r>
                              <w:r w:rsidRPr="00DD7202">
                                <w:rPr>
                                  <w:rFonts w:ascii="Arial" w:hAnsi="Arial" w:cs="Arial"/>
                                  <w:b/>
                                  <w:bCs/>
                                  <w:sz w:val="24"/>
                                  <w:szCs w:val="24"/>
                                </w:rPr>
                                <w:br/>
                                <w:t xml:space="preserve">World Health Organization (WHO) </w:t>
                              </w:r>
                            </w:p>
                            <w:p w14:paraId="41A8FACA" w14:textId="25492535" w:rsidR="00613134" w:rsidRPr="00DD7202" w:rsidRDefault="00613134" w:rsidP="000B5705">
                              <w:pPr>
                                <w:spacing w:after="0" w:line="360" w:lineRule="auto"/>
                                <w:rPr>
                                  <w:rFonts w:ascii="Arial" w:hAnsi="Arial" w:cs="Arial"/>
                                  <w:b/>
                                  <w:bCs/>
                                  <w:sz w:val="24"/>
                                  <w:szCs w:val="24"/>
                                </w:rPr>
                              </w:pPr>
                              <w:r w:rsidRPr="00DD7202">
                                <w:rPr>
                                  <w:rFonts w:ascii="Arial" w:hAnsi="Arial" w:cs="Arial"/>
                                  <w:b/>
                                  <w:bCs/>
                                  <w:sz w:val="24"/>
                                  <w:szCs w:val="24"/>
                                </w:rPr>
                                <w:t>The Impact of Climate Change on Global Health    and Mitigation Strategies</w:t>
                              </w:r>
                            </w:p>
                            <w:p w14:paraId="2C8BDB88" w14:textId="77777777" w:rsidR="00613134" w:rsidRDefault="00613134" w:rsidP="000B570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C105113" id="Canvas 2" o:spid="_x0000_s1026" editas="canvas" style="width:471.65pt;height:92.9pt;mso-position-horizontal-relative:char;mso-position-vertical-relative:line" coordsize="59899,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99;height:11798;visibility:visible;mso-wrap-style:square" filled="t">
                  <v:fill o:detectmouseclick="t"/>
                  <v:path o:connecttype="none"/>
                </v:shape>
                <v:shape id="Picture 59058463" o:spid="_x0000_s1028" type="#_x0000_t75" alt="Flag of Russia - Wikipedia" style="position:absolute;left:42955;top:98;width:16586;height:1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" stroked="t" strokeweight=".25pt">
                  <v:stroke endcap="square"/>
                  <v:imagedata r:id="rId9" o:title="Flag of Russia - Wikipedia"/>
                  <v:shadow on="t" color="black" opacity="26214f" origin="-.5,-.5" offset=".99781mm,.99781mm"/>
                  <v:path arrowok="t"/>
                </v:shape>
                <v:shapetype id="_x0000_t202" coordsize="21600,21600" o:spt="202" path="m,l,21600r21600,l21600,xe">
                  <v:stroke joinstyle="miter"/>
                  <v:path gradientshapeok="t" o:connecttype="rect"/>
                </v:shapetype>
                <v:shape id="Text Box 949542848" o:spid="_x0000_s1029" type="#_x0000_t202" style="position:absolute;top:350;width:42954;height:1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" fillcolor="white [3201]" stroked="f" strokeweight=".5pt">
                  <v:textbox>
                    <w:txbxContent>
                      <w:p w14:paraId="02252CA9" w14:textId="77777777" w:rsidR="00747348" w:rsidRDefault="00613134" w:rsidP="000B5705">
                        <w:pPr>
                          <w:spacing w:after="0" w:line="360" w:lineRule="auto"/>
                          <w:rPr>
                            <w:rFonts w:ascii="Arial" w:hAnsi="Arial" w:cs="Arial"/>
                            <w:b/>
                            <w:bCs/>
                            <w:sz w:val="24"/>
                            <w:szCs w:val="24"/>
                          </w:rPr>
                        </w:pPr>
                        <w:r w:rsidRPr="00DD7202">
                          <w:rPr>
                            <w:rFonts w:ascii="Arial" w:hAnsi="Arial" w:cs="Arial"/>
                            <w:b/>
                            <w:bCs/>
                            <w:sz w:val="24"/>
                            <w:szCs w:val="24"/>
                          </w:rPr>
                          <w:t>Russia</w:t>
                        </w:r>
                        <w:r w:rsidRPr="00DD7202">
                          <w:rPr>
                            <w:rFonts w:ascii="Arial" w:hAnsi="Arial" w:cs="Arial"/>
                            <w:b/>
                            <w:bCs/>
                            <w:sz w:val="24"/>
                            <w:szCs w:val="24"/>
                          </w:rPr>
                          <w:br/>
                          <w:t xml:space="preserve">World Health Organization (WHO) </w:t>
                        </w:r>
                      </w:p>
                      <w:p w14:paraId="41A8FACA" w14:textId="25492535" w:rsidR="00613134" w:rsidRPr="00DD7202" w:rsidRDefault="00613134" w:rsidP="000B5705">
                        <w:pPr>
                          <w:spacing w:after="0" w:line="360" w:lineRule="auto"/>
                          <w:rPr>
                            <w:rFonts w:ascii="Arial" w:hAnsi="Arial" w:cs="Arial"/>
                            <w:b/>
                            <w:bCs/>
                            <w:sz w:val="24"/>
                            <w:szCs w:val="24"/>
                          </w:rPr>
                        </w:pPr>
                        <w:r w:rsidRPr="00DD7202">
                          <w:rPr>
                            <w:rFonts w:ascii="Arial" w:hAnsi="Arial" w:cs="Arial"/>
                            <w:b/>
                            <w:bCs/>
                            <w:sz w:val="24"/>
                            <w:szCs w:val="24"/>
                          </w:rPr>
                          <w:t>The Impact of Climate Change on Global Health    and Mitigation Strategies</w:t>
                        </w:r>
                      </w:p>
                      <w:p w14:paraId="2C8BDB88" w14:textId="77777777" w:rsidR="00613134" w:rsidRDefault="00613134" w:rsidP="000B5705">
                        <w:pPr>
                          <w:spacing w:after="0"/>
                        </w:pPr>
                      </w:p>
                    </w:txbxContent>
                  </v:textbox>
                </v:shape>
                <w10:anchorlock/>
              </v:group>
            </w:pict>
          </mc:Fallback>
        </mc:AlternateContent>
      </w:r>
    </w:p>
    <w:p w14:paraId="0DF31034" w14:textId="58CF9127" w:rsidR="00CC33B9" w:rsidRPr="00DD7202" w:rsidRDefault="00CC33B9" w:rsidP="00D33BFC">
      <w:pPr>
        <w:spacing w:after="0" w:line="288" w:lineRule="auto"/>
        <w:jc w:val="both"/>
        <w:rPr>
          <w:rFonts w:ascii="Times New Roman" w:hAnsi="Times New Roman" w:cs="Times New Roman"/>
          <w:sz w:val="24"/>
          <w:szCs w:val="24"/>
        </w:rPr>
      </w:pPr>
      <w:r w:rsidRPr="00DD7202">
        <w:rPr>
          <w:rFonts w:ascii="Times New Roman" w:hAnsi="Times New Roman" w:cs="Times New Roman"/>
          <w:sz w:val="24"/>
          <w:szCs w:val="24"/>
        </w:rPr>
        <w:t>The Russian Federation acknowledges that climate change is not just an environmental issue but a health emergency affecting millions of lives globally. Rising temperatures, extreme weather</w:t>
      </w:r>
      <w:r w:rsidR="003C7D65" w:rsidRPr="00DD7202">
        <w:rPr>
          <w:rFonts w:ascii="Times New Roman" w:hAnsi="Times New Roman" w:cs="Times New Roman"/>
          <w:sz w:val="24"/>
          <w:szCs w:val="24"/>
        </w:rPr>
        <w:t xml:space="preserve"> events</w:t>
      </w:r>
      <w:r w:rsidRPr="00DD7202">
        <w:rPr>
          <w:rFonts w:ascii="Times New Roman" w:hAnsi="Times New Roman" w:cs="Times New Roman"/>
          <w:sz w:val="24"/>
          <w:szCs w:val="24"/>
        </w:rPr>
        <w:t>, and environmental degradation intensify the spread of vector-borne diseases, malnutrition, and respiratory illnesses. Russia firmly believes that climate change demands immediate international cooperation, with a particular focus on strengthening healthcare systems to protect vulnerable populations.</w:t>
      </w:r>
    </w:p>
    <w:p w14:paraId="249EE1E2" w14:textId="77777777" w:rsidR="00CC33B9" w:rsidRPr="00DD7202" w:rsidRDefault="00CC33B9" w:rsidP="00D33BFC">
      <w:pPr>
        <w:spacing w:after="0" w:line="288" w:lineRule="auto"/>
        <w:jc w:val="both"/>
        <w:rPr>
          <w:rFonts w:ascii="Times New Roman" w:hAnsi="Times New Roman" w:cs="Times New Roman"/>
          <w:sz w:val="24"/>
          <w:szCs w:val="24"/>
        </w:rPr>
      </w:pPr>
    </w:p>
    <w:p w14:paraId="40C1484C" w14:textId="3173CCEB" w:rsidR="00CC33B9" w:rsidRPr="00DD7202" w:rsidRDefault="00B13A7B" w:rsidP="00D33BFC">
      <w:pPr>
        <w:spacing w:after="0" w:line="288" w:lineRule="auto"/>
        <w:jc w:val="both"/>
        <w:rPr>
          <w:rFonts w:ascii="Times New Roman" w:hAnsi="Times New Roman" w:cs="Times New Roman"/>
          <w:sz w:val="24"/>
          <w:szCs w:val="24"/>
        </w:rPr>
      </w:pPr>
      <w:r w:rsidRPr="00DD7202">
        <w:rPr>
          <w:rFonts w:ascii="Times New Roman" w:hAnsi="Times New Roman" w:cs="Times New Roman"/>
          <w:sz w:val="24"/>
          <w:szCs w:val="24"/>
        </w:rPr>
        <w:t xml:space="preserve">The increase of anthropogenic greenhouse gas emissions in the atmosphere is causing climate change. </w:t>
      </w:r>
      <w:r w:rsidR="00CC33B9" w:rsidRPr="00DD7202">
        <w:rPr>
          <w:rFonts w:ascii="Times New Roman" w:hAnsi="Times New Roman" w:cs="Times New Roman"/>
          <w:sz w:val="24"/>
          <w:szCs w:val="24"/>
        </w:rPr>
        <w:t xml:space="preserve">As a global leader in energy and natural resources, Russia </w:t>
      </w:r>
      <w:r w:rsidRPr="00DD7202">
        <w:rPr>
          <w:rFonts w:ascii="Times New Roman" w:hAnsi="Times New Roman" w:cs="Times New Roman"/>
          <w:sz w:val="24"/>
          <w:szCs w:val="24"/>
        </w:rPr>
        <w:t>knows</w:t>
      </w:r>
      <w:r w:rsidR="00CC33B9" w:rsidRPr="00DD7202">
        <w:rPr>
          <w:rFonts w:ascii="Times New Roman" w:hAnsi="Times New Roman" w:cs="Times New Roman"/>
          <w:sz w:val="24"/>
          <w:szCs w:val="24"/>
        </w:rPr>
        <w:t xml:space="preserve"> its responsibility in mitigating climate change. The Federation ratified the Paris Agreement in 2019 and has committed to reducing greenhouse gas emissions to 70% of 1990 levels by 2030. Between 2010 and 2020, Russia reduced its carbon emissions by 30%, while increasing investments in renewable energy and sustainable development projects. In Siberia, reforestation efforts have restored over 1.3 million hectares of land, mitigating the effects of permafrost thaw. Moreover, Russia has implemented national strategies to address public health impacts, such as launching heatwave response programs and combating </w:t>
      </w:r>
      <w:r w:rsidR="003C7D65" w:rsidRPr="00DD7202">
        <w:rPr>
          <w:rFonts w:ascii="Times New Roman" w:hAnsi="Times New Roman" w:cs="Times New Roman"/>
          <w:sz w:val="24"/>
          <w:szCs w:val="24"/>
        </w:rPr>
        <w:t>pollution-related respiratory diseases.</w:t>
      </w:r>
    </w:p>
    <w:p w14:paraId="592BF27D" w14:textId="77777777" w:rsidR="00B13A7B" w:rsidRPr="00DD7202" w:rsidRDefault="00B13A7B" w:rsidP="00D33BFC">
      <w:pPr>
        <w:spacing w:after="0" w:line="288" w:lineRule="auto"/>
        <w:jc w:val="both"/>
        <w:rPr>
          <w:rFonts w:ascii="Times New Roman" w:hAnsi="Times New Roman" w:cs="Times New Roman"/>
          <w:sz w:val="24"/>
          <w:szCs w:val="24"/>
        </w:rPr>
      </w:pPr>
    </w:p>
    <w:p w14:paraId="51FF684B" w14:textId="02CCF25E" w:rsidR="00CC33B9" w:rsidRPr="00DD7202" w:rsidRDefault="00CC33B9" w:rsidP="00D33BFC">
      <w:pPr>
        <w:spacing w:after="0" w:line="288" w:lineRule="auto"/>
        <w:jc w:val="both"/>
        <w:rPr>
          <w:rFonts w:ascii="Times New Roman" w:hAnsi="Times New Roman" w:cs="Times New Roman"/>
          <w:sz w:val="24"/>
          <w:szCs w:val="24"/>
        </w:rPr>
      </w:pPr>
      <w:r w:rsidRPr="00DD7202">
        <w:rPr>
          <w:rFonts w:ascii="Times New Roman" w:hAnsi="Times New Roman" w:cs="Times New Roman"/>
          <w:sz w:val="24"/>
          <w:szCs w:val="24"/>
        </w:rPr>
        <w:t>The Russian Federation proposes a unified global response with clear, actionable steps to address the intersection of climate change and public health</w:t>
      </w:r>
      <w:r w:rsidR="00620141" w:rsidRPr="00DD7202">
        <w:rPr>
          <w:rFonts w:ascii="Times New Roman" w:hAnsi="Times New Roman" w:cs="Times New Roman"/>
          <w:sz w:val="24"/>
          <w:szCs w:val="24"/>
        </w:rPr>
        <w:t>:</w:t>
      </w:r>
    </w:p>
    <w:p w14:paraId="47EF28BF" w14:textId="77777777" w:rsidR="00620141" w:rsidRPr="00DD7202" w:rsidRDefault="00620141" w:rsidP="00D33BFC">
      <w:pPr>
        <w:spacing w:after="0" w:line="288" w:lineRule="auto"/>
        <w:jc w:val="both"/>
        <w:rPr>
          <w:rFonts w:ascii="Times New Roman" w:hAnsi="Times New Roman" w:cs="Times New Roman"/>
          <w:sz w:val="24"/>
          <w:szCs w:val="24"/>
        </w:rPr>
      </w:pPr>
    </w:p>
    <w:p w14:paraId="4E50F989" w14:textId="77777777" w:rsidR="00CC33B9" w:rsidRPr="00DD7202" w:rsidRDefault="00CC33B9" w:rsidP="00D33BFC">
      <w:pPr>
        <w:numPr>
          <w:ilvl w:val="0"/>
          <w:numId w:val="1"/>
        </w:numPr>
        <w:spacing w:after="0" w:line="288" w:lineRule="auto"/>
        <w:jc w:val="both"/>
        <w:rPr>
          <w:rFonts w:ascii="Times New Roman" w:hAnsi="Times New Roman" w:cs="Times New Roman"/>
          <w:sz w:val="24"/>
          <w:szCs w:val="24"/>
        </w:rPr>
      </w:pPr>
      <w:r w:rsidRPr="00DD7202">
        <w:rPr>
          <w:rFonts w:ascii="Times New Roman" w:hAnsi="Times New Roman" w:cs="Times New Roman"/>
          <w:b/>
          <w:bCs/>
          <w:sz w:val="24"/>
          <w:szCs w:val="24"/>
        </w:rPr>
        <w:t>Strengthening Health Infrastructure</w:t>
      </w:r>
      <w:r w:rsidRPr="00DD7202">
        <w:rPr>
          <w:rFonts w:ascii="Times New Roman" w:hAnsi="Times New Roman" w:cs="Times New Roman"/>
          <w:sz w:val="24"/>
          <w:szCs w:val="24"/>
        </w:rPr>
        <w:t>: By 2030, Russia aims to modernize 80% of its healthcare facilities to cope with climate-related illnesses, particularly in rural and vulnerable regions.</w:t>
      </w:r>
    </w:p>
    <w:p w14:paraId="7FFB299B" w14:textId="77777777" w:rsidR="00620141" w:rsidRPr="00DD7202" w:rsidRDefault="00620141" w:rsidP="00D33BFC">
      <w:pPr>
        <w:spacing w:after="0" w:line="288" w:lineRule="auto"/>
        <w:jc w:val="both"/>
        <w:rPr>
          <w:rFonts w:ascii="Times New Roman" w:hAnsi="Times New Roman" w:cs="Times New Roman"/>
          <w:sz w:val="24"/>
          <w:szCs w:val="24"/>
        </w:rPr>
      </w:pPr>
    </w:p>
    <w:p w14:paraId="1381D304" w14:textId="3633EE9E" w:rsidR="00CC33B9" w:rsidRPr="00DD7202" w:rsidRDefault="00CC33B9" w:rsidP="00D33BFC">
      <w:pPr>
        <w:numPr>
          <w:ilvl w:val="0"/>
          <w:numId w:val="1"/>
        </w:numPr>
        <w:spacing w:after="0" w:line="288" w:lineRule="auto"/>
        <w:jc w:val="both"/>
        <w:rPr>
          <w:rFonts w:ascii="Times New Roman" w:hAnsi="Times New Roman" w:cs="Times New Roman"/>
          <w:sz w:val="24"/>
          <w:szCs w:val="24"/>
        </w:rPr>
      </w:pPr>
      <w:r w:rsidRPr="00DD7202">
        <w:rPr>
          <w:rFonts w:ascii="Times New Roman" w:hAnsi="Times New Roman" w:cs="Times New Roman"/>
          <w:b/>
          <w:bCs/>
          <w:sz w:val="24"/>
          <w:szCs w:val="24"/>
        </w:rPr>
        <w:t>Establishing a Global Climate-Health Research Network</w:t>
      </w:r>
      <w:r w:rsidRPr="00DD7202">
        <w:rPr>
          <w:rFonts w:ascii="Times New Roman" w:hAnsi="Times New Roman" w:cs="Times New Roman"/>
          <w:sz w:val="24"/>
          <w:szCs w:val="24"/>
        </w:rPr>
        <w:t xml:space="preserve">: </w:t>
      </w:r>
      <w:r w:rsidR="00B13A7B" w:rsidRPr="00DD7202">
        <w:rPr>
          <w:rFonts w:ascii="Times New Roman" w:hAnsi="Times New Roman" w:cs="Times New Roman"/>
          <w:sz w:val="24"/>
          <w:szCs w:val="24"/>
        </w:rPr>
        <w:t xml:space="preserve">Russia is </w:t>
      </w:r>
      <w:r w:rsidRPr="00DD7202">
        <w:rPr>
          <w:rFonts w:ascii="Times New Roman" w:hAnsi="Times New Roman" w:cs="Times New Roman"/>
          <w:sz w:val="24"/>
          <w:szCs w:val="24"/>
        </w:rPr>
        <w:t>creating a WHO-led collaborative platform for sharing data and best practices on climate-related health challenges.</w:t>
      </w:r>
    </w:p>
    <w:p w14:paraId="5563F8AF" w14:textId="77777777" w:rsidR="00620141" w:rsidRPr="00DD7202" w:rsidRDefault="00620141" w:rsidP="00D33BFC">
      <w:pPr>
        <w:spacing w:after="0" w:line="288" w:lineRule="auto"/>
        <w:jc w:val="both"/>
        <w:rPr>
          <w:rFonts w:ascii="Times New Roman" w:hAnsi="Times New Roman" w:cs="Times New Roman"/>
          <w:sz w:val="24"/>
          <w:szCs w:val="24"/>
        </w:rPr>
      </w:pPr>
    </w:p>
    <w:p w14:paraId="7688F68C" w14:textId="77777777" w:rsidR="00CC33B9" w:rsidRPr="00DD7202" w:rsidRDefault="00CC33B9" w:rsidP="00D33BFC">
      <w:pPr>
        <w:numPr>
          <w:ilvl w:val="0"/>
          <w:numId w:val="1"/>
        </w:numPr>
        <w:spacing w:after="0" w:line="288" w:lineRule="auto"/>
        <w:jc w:val="both"/>
        <w:rPr>
          <w:rFonts w:ascii="Times New Roman" w:hAnsi="Times New Roman" w:cs="Times New Roman"/>
          <w:sz w:val="24"/>
          <w:szCs w:val="24"/>
        </w:rPr>
      </w:pPr>
      <w:r w:rsidRPr="00DD7202">
        <w:rPr>
          <w:rFonts w:ascii="Times New Roman" w:hAnsi="Times New Roman" w:cs="Times New Roman"/>
          <w:b/>
          <w:bCs/>
          <w:sz w:val="24"/>
          <w:szCs w:val="24"/>
        </w:rPr>
        <w:t>Technology and Financial Support for Developing Nations</w:t>
      </w:r>
      <w:r w:rsidRPr="00DD7202">
        <w:rPr>
          <w:rFonts w:ascii="Times New Roman" w:hAnsi="Times New Roman" w:cs="Times New Roman"/>
          <w:sz w:val="24"/>
          <w:szCs w:val="24"/>
        </w:rPr>
        <w:t>: Russia commits to providing technical expertise and funding for clean energy and climate adaptation programs, focusing on Africa and Southeast Asia by 2025.</w:t>
      </w:r>
    </w:p>
    <w:p w14:paraId="7FEA7489" w14:textId="77777777" w:rsidR="00620141" w:rsidRPr="00DD7202" w:rsidRDefault="00620141" w:rsidP="00D33BFC">
      <w:pPr>
        <w:spacing w:after="0" w:line="288" w:lineRule="auto"/>
        <w:ind w:left="720"/>
        <w:jc w:val="both"/>
        <w:rPr>
          <w:rFonts w:ascii="Times New Roman" w:hAnsi="Times New Roman" w:cs="Times New Roman"/>
          <w:sz w:val="24"/>
          <w:szCs w:val="24"/>
        </w:rPr>
      </w:pPr>
    </w:p>
    <w:p w14:paraId="7F675E9A" w14:textId="77777777" w:rsidR="00CC33B9" w:rsidRPr="00DD7202" w:rsidRDefault="00CC33B9" w:rsidP="00D33BFC">
      <w:pPr>
        <w:numPr>
          <w:ilvl w:val="0"/>
          <w:numId w:val="1"/>
        </w:numPr>
        <w:spacing w:after="0" w:line="288" w:lineRule="auto"/>
        <w:jc w:val="both"/>
        <w:rPr>
          <w:rFonts w:ascii="Times New Roman" w:hAnsi="Times New Roman" w:cs="Times New Roman"/>
          <w:sz w:val="24"/>
          <w:szCs w:val="24"/>
        </w:rPr>
      </w:pPr>
      <w:r w:rsidRPr="00DD7202">
        <w:rPr>
          <w:rFonts w:ascii="Times New Roman" w:hAnsi="Times New Roman" w:cs="Times New Roman"/>
          <w:b/>
          <w:bCs/>
          <w:sz w:val="24"/>
          <w:szCs w:val="24"/>
        </w:rPr>
        <w:lastRenderedPageBreak/>
        <w:t>Investing in Clean Energy Solutions</w:t>
      </w:r>
      <w:r w:rsidRPr="00DD7202">
        <w:rPr>
          <w:rFonts w:ascii="Times New Roman" w:hAnsi="Times New Roman" w:cs="Times New Roman"/>
          <w:sz w:val="24"/>
          <w:szCs w:val="24"/>
        </w:rPr>
        <w:t>: By 2035, Russia plans to increase its renewable energy production to 25% of the total energy mix, significantly reducing air pollution-related diseases.</w:t>
      </w:r>
    </w:p>
    <w:p w14:paraId="0A52976A" w14:textId="77777777" w:rsidR="00620141" w:rsidRPr="00DD7202" w:rsidRDefault="00620141" w:rsidP="00D33BFC">
      <w:pPr>
        <w:spacing w:after="0" w:line="288" w:lineRule="auto"/>
        <w:ind w:left="720"/>
        <w:jc w:val="both"/>
        <w:rPr>
          <w:rFonts w:ascii="Times New Roman" w:hAnsi="Times New Roman" w:cs="Times New Roman"/>
          <w:sz w:val="24"/>
          <w:szCs w:val="24"/>
        </w:rPr>
      </w:pPr>
    </w:p>
    <w:p w14:paraId="3BA542FD" w14:textId="12265958" w:rsidR="00CC33B9" w:rsidRPr="00DD7202" w:rsidRDefault="00CC33B9" w:rsidP="00D33BFC">
      <w:pPr>
        <w:spacing w:after="0" w:line="288" w:lineRule="auto"/>
        <w:jc w:val="both"/>
        <w:rPr>
          <w:rFonts w:ascii="Times New Roman" w:hAnsi="Times New Roman" w:cs="Times New Roman"/>
          <w:sz w:val="24"/>
          <w:szCs w:val="24"/>
        </w:rPr>
      </w:pPr>
      <w:r w:rsidRPr="00DD7202">
        <w:rPr>
          <w:rFonts w:ascii="Times New Roman" w:hAnsi="Times New Roman" w:cs="Times New Roman"/>
          <w:sz w:val="24"/>
          <w:szCs w:val="24"/>
        </w:rPr>
        <w:t xml:space="preserve">The Russian Federation </w:t>
      </w:r>
      <w:r w:rsidR="003C7D65" w:rsidRPr="00DD7202">
        <w:rPr>
          <w:rFonts w:ascii="Times New Roman" w:hAnsi="Times New Roman" w:cs="Times New Roman"/>
          <w:sz w:val="24"/>
          <w:szCs w:val="24"/>
        </w:rPr>
        <w:t>calls on all nations to work together to protect public health and combat climate change</w:t>
      </w:r>
      <w:r w:rsidRPr="00DD7202">
        <w:rPr>
          <w:rFonts w:ascii="Times New Roman" w:hAnsi="Times New Roman" w:cs="Times New Roman"/>
          <w:sz w:val="24"/>
          <w:szCs w:val="24"/>
        </w:rPr>
        <w:t>. Together, we can achieve sustainable progress, protecting both present and future generations.</w:t>
      </w:r>
    </w:p>
    <w:p w14:paraId="3C997235" w14:textId="77777777" w:rsidR="00DE0214" w:rsidRDefault="00DE0214" w:rsidP="00D33BFC">
      <w:pPr>
        <w:spacing w:after="0" w:line="288" w:lineRule="auto"/>
        <w:rPr>
          <w:rFonts w:ascii="Times New Roman" w:hAnsi="Times New Roman" w:cs="Times New Roman"/>
          <w:sz w:val="24"/>
          <w:szCs w:val="24"/>
        </w:rPr>
      </w:pPr>
    </w:p>
    <w:p w14:paraId="67EBEFD8" w14:textId="4213AF74" w:rsidR="00DD7202" w:rsidRDefault="00DD7202" w:rsidP="00D33BFC">
      <w:pPr>
        <w:spacing w:after="0" w:line="288" w:lineRule="auto"/>
        <w:rPr>
          <w:rFonts w:ascii="Times New Roman" w:hAnsi="Times New Roman" w:cs="Times New Roman"/>
          <w:b/>
          <w:bCs/>
          <w:sz w:val="24"/>
          <w:szCs w:val="24"/>
        </w:rPr>
      </w:pPr>
      <w:r w:rsidRPr="00DD7202">
        <w:rPr>
          <w:rFonts w:ascii="Times New Roman" w:hAnsi="Times New Roman" w:cs="Times New Roman"/>
          <w:b/>
          <w:bCs/>
          <w:sz w:val="24"/>
          <w:szCs w:val="24"/>
        </w:rPr>
        <w:t>REFERENCES</w:t>
      </w:r>
    </w:p>
    <w:p w14:paraId="60E507D0" w14:textId="77777777" w:rsidR="00DD7202" w:rsidRDefault="00DD7202" w:rsidP="00D33BFC">
      <w:pPr>
        <w:spacing w:after="0" w:line="288" w:lineRule="auto"/>
        <w:rPr>
          <w:rFonts w:ascii="Times New Roman" w:hAnsi="Times New Roman" w:cs="Times New Roman"/>
          <w:b/>
          <w:bCs/>
          <w:sz w:val="24"/>
          <w:szCs w:val="24"/>
        </w:rPr>
      </w:pPr>
    </w:p>
    <w:p w14:paraId="1866D18D" w14:textId="48F45150" w:rsidR="00D33BFC" w:rsidRP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United Nations Framework Convention on Climate Change (UNFCCC) - Paris Agreement ratification details: </w:t>
      </w:r>
      <w:hyperlink r:id="rId10" w:history="1">
        <w:r w:rsidRPr="00817D45">
          <w:rPr>
            <w:rStyle w:val="Hyperlink"/>
            <w:rFonts w:ascii="Times New Roman" w:hAnsi="Times New Roman" w:cs="Times New Roman"/>
            <w:sz w:val="24"/>
            <w:szCs w:val="24"/>
          </w:rPr>
          <w:t>https://unfccc.int/process/the-paris-agreement/status-of-ratification</w:t>
        </w:r>
      </w:hyperlink>
    </w:p>
    <w:p w14:paraId="4DB4D2BF" w14:textId="374DCC9A" w:rsid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Russian Federation’s National Climate Strategy and Emission Reduction Targets, 2019: </w:t>
      </w:r>
      <w:hyperlink r:id="rId11" w:history="1">
        <w:r w:rsidRPr="00817D45">
          <w:rPr>
            <w:rStyle w:val="Hyperlink"/>
            <w:rFonts w:ascii="Times New Roman" w:hAnsi="Times New Roman" w:cs="Times New Roman"/>
            <w:sz w:val="24"/>
            <w:szCs w:val="24"/>
          </w:rPr>
          <w:t>https://unfccc.int/sites/default/files/resource/Strategy%20of%20Socio-Economic%20Development%20of%20the%20Russian%20Federation%20with%20Low%20GHG%20Emissions%20EN.pdf</w:t>
        </w:r>
      </w:hyperlink>
    </w:p>
    <w:p w14:paraId="5C7F5FA0" w14:textId="15389740" w:rsidR="00D33BFC" w:rsidRP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International Energy Agency (IEA) - Renewable energy investments and progress in Russia: </w:t>
      </w:r>
      <w:hyperlink r:id="rId12" w:history="1">
        <w:r w:rsidRPr="00817D45">
          <w:rPr>
            <w:rStyle w:val="Hyperlink"/>
            <w:rFonts w:ascii="Times New Roman" w:hAnsi="Times New Roman" w:cs="Times New Roman"/>
            <w:sz w:val="24"/>
            <w:szCs w:val="24"/>
          </w:rPr>
          <w:t>https://www.iea.org/reports/russia-energy-policy-review-2020</w:t>
        </w:r>
      </w:hyperlink>
    </w:p>
    <w:p w14:paraId="35774BCE" w14:textId="2FA40C96" w:rsidR="00D33BFC" w:rsidRP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World Bank - Data on reforestation efforts in Siberia and mitigation strategies: </w:t>
      </w:r>
      <w:hyperlink r:id="rId13" w:history="1">
        <w:r w:rsidRPr="00817D45">
          <w:rPr>
            <w:rStyle w:val="Hyperlink"/>
            <w:rFonts w:ascii="Times New Roman" w:hAnsi="Times New Roman" w:cs="Times New Roman"/>
            <w:sz w:val="24"/>
            <w:szCs w:val="24"/>
          </w:rPr>
          <w:t>https://data.worldbank.org/indicator/AG.LND.FRST.ZS?locations=RU</w:t>
        </w:r>
      </w:hyperlink>
    </w:p>
    <w:p w14:paraId="6FAD6EDF" w14:textId="4F8B72A9" w:rsidR="00D33BFC" w:rsidRP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World Health Organization (WHO) - Climate change and public health impact reports: </w:t>
      </w:r>
      <w:hyperlink r:id="rId14" w:history="1">
        <w:r w:rsidRPr="00817D45">
          <w:rPr>
            <w:rStyle w:val="Hyperlink"/>
            <w:rFonts w:ascii="Times New Roman" w:hAnsi="Times New Roman" w:cs="Times New Roman"/>
            <w:sz w:val="24"/>
            <w:szCs w:val="24"/>
          </w:rPr>
          <w:t>https://www.who.int/health-topics/climate-change</w:t>
        </w:r>
      </w:hyperlink>
    </w:p>
    <w:p w14:paraId="51CA7E89" w14:textId="472569DB" w:rsidR="00D33BFC" w:rsidRPr="00D33BFC" w:rsidRDefault="00D33BFC" w:rsidP="00D33BFC">
      <w:pPr>
        <w:pStyle w:val="ListParagraph"/>
        <w:numPr>
          <w:ilvl w:val="0"/>
          <w:numId w:val="3"/>
        </w:numPr>
        <w:spacing w:after="0" w:line="288" w:lineRule="auto"/>
        <w:rPr>
          <w:rFonts w:ascii="Times New Roman" w:hAnsi="Times New Roman" w:cs="Times New Roman"/>
          <w:sz w:val="24"/>
          <w:szCs w:val="24"/>
        </w:rPr>
      </w:pPr>
      <w:r w:rsidRPr="00D33BFC">
        <w:rPr>
          <w:rFonts w:ascii="Times New Roman" w:hAnsi="Times New Roman" w:cs="Times New Roman"/>
          <w:sz w:val="24"/>
          <w:szCs w:val="24"/>
        </w:rPr>
        <w:t xml:space="preserve">Intergovernmental Panel on Climate Change (IPCC) - Data on anthropogenic greenhouse gas emissions: </w:t>
      </w:r>
      <w:hyperlink r:id="rId15" w:history="1">
        <w:r w:rsidRPr="00817D45">
          <w:rPr>
            <w:rStyle w:val="Hyperlink"/>
            <w:rFonts w:ascii="Times New Roman" w:hAnsi="Times New Roman" w:cs="Times New Roman"/>
            <w:sz w:val="24"/>
            <w:szCs w:val="24"/>
          </w:rPr>
          <w:t>https://www.ipcc.ch/report/ar6/wg3/</w:t>
        </w:r>
      </w:hyperlink>
    </w:p>
    <w:p w14:paraId="69ACA4DC" w14:textId="202EA30A" w:rsidR="00DD7202" w:rsidRPr="00D33BFC" w:rsidRDefault="00D33BFC" w:rsidP="00D33BFC">
      <w:pPr>
        <w:pStyle w:val="ListParagraph"/>
        <w:numPr>
          <w:ilvl w:val="0"/>
          <w:numId w:val="3"/>
        </w:numPr>
        <w:spacing w:after="0" w:line="288" w:lineRule="auto"/>
        <w:rPr>
          <w:rFonts w:ascii="Times New Roman" w:hAnsi="Times New Roman" w:cs="Times New Roman"/>
          <w:b/>
          <w:bCs/>
          <w:sz w:val="24"/>
          <w:szCs w:val="24"/>
        </w:rPr>
      </w:pPr>
      <w:r w:rsidRPr="00D33BFC">
        <w:rPr>
          <w:rFonts w:ascii="Times New Roman" w:hAnsi="Times New Roman" w:cs="Times New Roman"/>
          <w:sz w:val="24"/>
          <w:szCs w:val="24"/>
        </w:rPr>
        <w:t xml:space="preserve">Russian Ministry of Health - National strategies for combating pollution-related illnesses and heatwave programs: </w:t>
      </w:r>
      <w:hyperlink r:id="rId16" w:history="1">
        <w:r w:rsidRPr="00817D45">
          <w:rPr>
            <w:rStyle w:val="Hyperlink"/>
            <w:rFonts w:ascii="Times New Roman" w:hAnsi="Times New Roman" w:cs="Times New Roman"/>
            <w:sz w:val="24"/>
            <w:szCs w:val="24"/>
          </w:rPr>
          <w:t>http://www.rosminzdrav.ru/</w:t>
        </w:r>
      </w:hyperlink>
    </w:p>
    <w:p w14:paraId="45E94639" w14:textId="77777777" w:rsidR="00D33BFC" w:rsidRPr="00D33BFC" w:rsidRDefault="00D33BFC" w:rsidP="00D33BFC">
      <w:pPr>
        <w:spacing w:after="0" w:line="288" w:lineRule="auto"/>
        <w:rPr>
          <w:rFonts w:ascii="Times New Roman" w:hAnsi="Times New Roman" w:cs="Times New Roman"/>
          <w:b/>
          <w:bCs/>
          <w:sz w:val="24"/>
          <w:szCs w:val="24"/>
        </w:rPr>
      </w:pPr>
    </w:p>
    <w:sectPr w:rsidR="00D33BFC" w:rsidRPr="00D33BFC" w:rsidSect="00AA209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33AA" w14:textId="77777777" w:rsidR="004A7384" w:rsidRDefault="004A7384" w:rsidP="00620141">
      <w:pPr>
        <w:spacing w:after="0" w:line="240" w:lineRule="auto"/>
      </w:pPr>
      <w:r>
        <w:separator/>
      </w:r>
    </w:p>
  </w:endnote>
  <w:endnote w:type="continuationSeparator" w:id="0">
    <w:p w14:paraId="1A6B6885" w14:textId="77777777" w:rsidR="004A7384" w:rsidRDefault="004A7384" w:rsidP="0062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041" w14:textId="77777777" w:rsidR="004A7384" w:rsidRDefault="004A7384" w:rsidP="00620141">
      <w:pPr>
        <w:spacing w:after="0" w:line="240" w:lineRule="auto"/>
      </w:pPr>
      <w:r>
        <w:separator/>
      </w:r>
    </w:p>
  </w:footnote>
  <w:footnote w:type="continuationSeparator" w:id="0">
    <w:p w14:paraId="537DC5B9" w14:textId="77777777" w:rsidR="004A7384" w:rsidRDefault="004A7384" w:rsidP="0062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3840" w14:textId="0156D6C7" w:rsidR="00620141" w:rsidRDefault="00620141" w:rsidP="006201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5D7F"/>
    <w:multiLevelType w:val="hybridMultilevel"/>
    <w:tmpl w:val="819A589A"/>
    <w:lvl w:ilvl="0" w:tplc="729070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E2D28"/>
    <w:multiLevelType w:val="multilevel"/>
    <w:tmpl w:val="3F26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08014D"/>
    <w:multiLevelType w:val="hybridMultilevel"/>
    <w:tmpl w:val="7E28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15410">
    <w:abstractNumId w:val="1"/>
  </w:num>
  <w:num w:numId="2" w16cid:durableId="1293174521">
    <w:abstractNumId w:val="2"/>
  </w:num>
  <w:num w:numId="3" w16cid:durableId="39913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9"/>
    <w:rsid w:val="000A2BF8"/>
    <w:rsid w:val="000B5705"/>
    <w:rsid w:val="0016111A"/>
    <w:rsid w:val="003C7D65"/>
    <w:rsid w:val="003E60AC"/>
    <w:rsid w:val="004A7384"/>
    <w:rsid w:val="0050406B"/>
    <w:rsid w:val="00613134"/>
    <w:rsid w:val="00620141"/>
    <w:rsid w:val="00747348"/>
    <w:rsid w:val="007A6F0E"/>
    <w:rsid w:val="007F0D13"/>
    <w:rsid w:val="00A84205"/>
    <w:rsid w:val="00AA209E"/>
    <w:rsid w:val="00AB3CAE"/>
    <w:rsid w:val="00B13A7B"/>
    <w:rsid w:val="00B5101C"/>
    <w:rsid w:val="00CC33B9"/>
    <w:rsid w:val="00D33BFC"/>
    <w:rsid w:val="00DD7202"/>
    <w:rsid w:val="00DE0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103E2"/>
  <w15:chartTrackingRefBased/>
  <w15:docId w15:val="{899C7D0E-BDAA-4357-AC3A-C59E6EE8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CC3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B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C33B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C33B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C33B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C33B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C33B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C33B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C33B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C33B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C3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B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C3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B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C33B9"/>
    <w:pPr>
      <w:spacing w:before="160"/>
      <w:jc w:val="center"/>
    </w:pPr>
    <w:rPr>
      <w:i/>
      <w:iCs/>
      <w:color w:val="404040" w:themeColor="text1" w:themeTint="BF"/>
    </w:rPr>
  </w:style>
  <w:style w:type="character" w:customStyle="1" w:styleId="QuoteChar">
    <w:name w:val="Quote Char"/>
    <w:basedOn w:val="DefaultParagraphFont"/>
    <w:link w:val="Quote"/>
    <w:uiPriority w:val="29"/>
    <w:rsid w:val="00CC33B9"/>
    <w:rPr>
      <w:i/>
      <w:iCs/>
      <w:color w:val="404040" w:themeColor="text1" w:themeTint="BF"/>
      <w:lang w:val="en-US"/>
    </w:rPr>
  </w:style>
  <w:style w:type="paragraph" w:styleId="ListParagraph">
    <w:name w:val="List Paragraph"/>
    <w:basedOn w:val="Normal"/>
    <w:uiPriority w:val="34"/>
    <w:qFormat/>
    <w:rsid w:val="00CC33B9"/>
    <w:pPr>
      <w:ind w:left="720"/>
      <w:contextualSpacing/>
    </w:pPr>
  </w:style>
  <w:style w:type="character" w:styleId="IntenseEmphasis">
    <w:name w:val="Intense Emphasis"/>
    <w:basedOn w:val="DefaultParagraphFont"/>
    <w:uiPriority w:val="21"/>
    <w:qFormat/>
    <w:rsid w:val="00CC33B9"/>
    <w:rPr>
      <w:i/>
      <w:iCs/>
      <w:color w:val="0F4761" w:themeColor="accent1" w:themeShade="BF"/>
    </w:rPr>
  </w:style>
  <w:style w:type="paragraph" w:styleId="IntenseQuote">
    <w:name w:val="Intense Quote"/>
    <w:basedOn w:val="Normal"/>
    <w:next w:val="Normal"/>
    <w:link w:val="IntenseQuoteChar"/>
    <w:uiPriority w:val="30"/>
    <w:qFormat/>
    <w:rsid w:val="00CC3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3B9"/>
    <w:rPr>
      <w:i/>
      <w:iCs/>
      <w:color w:val="0F4761" w:themeColor="accent1" w:themeShade="BF"/>
      <w:lang w:val="en-US"/>
    </w:rPr>
  </w:style>
  <w:style w:type="character" w:styleId="IntenseReference">
    <w:name w:val="Intense Reference"/>
    <w:basedOn w:val="DefaultParagraphFont"/>
    <w:uiPriority w:val="32"/>
    <w:qFormat/>
    <w:rsid w:val="00CC33B9"/>
    <w:rPr>
      <w:b/>
      <w:bCs/>
      <w:smallCaps/>
      <w:color w:val="0F4761" w:themeColor="accent1" w:themeShade="BF"/>
      <w:spacing w:val="5"/>
    </w:rPr>
  </w:style>
  <w:style w:type="paragraph" w:styleId="Header">
    <w:name w:val="header"/>
    <w:basedOn w:val="Normal"/>
    <w:link w:val="HeaderChar"/>
    <w:uiPriority w:val="99"/>
    <w:unhideWhenUsed/>
    <w:rsid w:val="0062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41"/>
    <w:rPr>
      <w:lang w:val="en-US"/>
    </w:rPr>
  </w:style>
  <w:style w:type="paragraph" w:styleId="Footer">
    <w:name w:val="footer"/>
    <w:basedOn w:val="Normal"/>
    <w:link w:val="FooterChar"/>
    <w:uiPriority w:val="99"/>
    <w:unhideWhenUsed/>
    <w:rsid w:val="0062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41"/>
    <w:rPr>
      <w:lang w:val="en-US"/>
    </w:rPr>
  </w:style>
  <w:style w:type="character" w:styleId="Hyperlink">
    <w:name w:val="Hyperlink"/>
    <w:basedOn w:val="DefaultParagraphFont"/>
    <w:uiPriority w:val="99"/>
    <w:unhideWhenUsed/>
    <w:rsid w:val="00D33BFC"/>
    <w:rPr>
      <w:color w:val="467886" w:themeColor="hyperlink"/>
      <w:u w:val="single"/>
    </w:rPr>
  </w:style>
  <w:style w:type="character" w:styleId="UnresolvedMention">
    <w:name w:val="Unresolved Mention"/>
    <w:basedOn w:val="DefaultParagraphFont"/>
    <w:uiPriority w:val="99"/>
    <w:semiHidden/>
    <w:unhideWhenUsed/>
    <w:rsid w:val="00D33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5808">
      <w:bodyDiv w:val="1"/>
      <w:marLeft w:val="0"/>
      <w:marRight w:val="0"/>
      <w:marTop w:val="0"/>
      <w:marBottom w:val="0"/>
      <w:divBdr>
        <w:top w:val="none" w:sz="0" w:space="0" w:color="auto"/>
        <w:left w:val="none" w:sz="0" w:space="0" w:color="auto"/>
        <w:bottom w:val="none" w:sz="0" w:space="0" w:color="auto"/>
        <w:right w:val="none" w:sz="0" w:space="0" w:color="auto"/>
      </w:divBdr>
    </w:div>
    <w:div w:id="701516517">
      <w:bodyDiv w:val="1"/>
      <w:marLeft w:val="0"/>
      <w:marRight w:val="0"/>
      <w:marTop w:val="0"/>
      <w:marBottom w:val="0"/>
      <w:divBdr>
        <w:top w:val="none" w:sz="0" w:space="0" w:color="auto"/>
        <w:left w:val="none" w:sz="0" w:space="0" w:color="auto"/>
        <w:bottom w:val="none" w:sz="0" w:space="0" w:color="auto"/>
        <w:right w:val="none" w:sz="0" w:space="0" w:color="auto"/>
      </w:divBdr>
    </w:div>
    <w:div w:id="1107895906">
      <w:bodyDiv w:val="1"/>
      <w:marLeft w:val="0"/>
      <w:marRight w:val="0"/>
      <w:marTop w:val="0"/>
      <w:marBottom w:val="0"/>
      <w:divBdr>
        <w:top w:val="none" w:sz="0" w:space="0" w:color="auto"/>
        <w:left w:val="none" w:sz="0" w:space="0" w:color="auto"/>
        <w:bottom w:val="none" w:sz="0" w:space="0" w:color="auto"/>
        <w:right w:val="none" w:sz="0" w:space="0" w:color="auto"/>
      </w:divBdr>
    </w:div>
    <w:div w:id="12240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worldbank.org/indicator/AG.LND.FRST.ZS?location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a.org/reports/russia-energy-policy-review-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sminzdra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sites/default/files/resource/Strategy%20of%20Socio-Economic%20Development%20of%20the%20Russian%20Federation%20with%20Low%20GHG%20Emissions%20EN.pdf" TargetMode="External"/><Relationship Id="rId5" Type="http://schemas.openxmlformats.org/officeDocument/2006/relationships/webSettings" Target="webSettings.xml"/><Relationship Id="rId15" Type="http://schemas.openxmlformats.org/officeDocument/2006/relationships/hyperlink" Target="https://www.ipcc.ch/report/ar6/wg3/" TargetMode="External"/><Relationship Id="rId10" Type="http://schemas.openxmlformats.org/officeDocument/2006/relationships/hyperlink" Target="https://unfccc.int/process/the-paris-agreement/status-of-ratif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health-topic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2D83-217C-445C-91D7-B106D94E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506</Words>
  <Characters>3670</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Kumru Rende</dc:creator>
  <cp:keywords/>
  <dc:description/>
  <cp:lastModifiedBy>Kumru Rende</cp:lastModifiedBy>
  <cp:revision>7</cp:revision>
  <dcterms:created xsi:type="dcterms:W3CDTF">2024-12-18T17:03:00Z</dcterms:created>
  <dcterms:modified xsi:type="dcterms:W3CDTF">2024-12-18T19:34:00Z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1f55b798-8939-4dd5-a345-c26955205fb3</vt:lpwstr>
  </property>
</Properties>
</file>