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73332" w14:textId="1941919A" w:rsidR="00620141" w:rsidRPr="00F53653" w:rsidRDefault="00620141" w:rsidP="00F37955">
      <w:pPr>
        <w:spacing w:after="0" w:line="288" w:lineRule="auto"/>
        <w:jc w:val="both"/>
        <w:rPr>
          <w:rFonts w:ascii="Times New Roman" w:hAnsi="Times New Roman" w:cs="Times New Roman"/>
          <w:b/>
          <w:bCs/>
          <w:sz w:val="24"/>
          <w:szCs w:val="24"/>
        </w:rPr>
      </w:pPr>
      <w:bookmarkStart w:id="0" w:name="_GoBack"/>
      <w:r w:rsidRPr="00F53653">
        <w:rPr>
          <w:rFonts w:ascii="Times New Roman" w:hAnsi="Times New Roman" w:cs="Times New Roman"/>
          <w:noProof/>
          <w:sz w:val="24"/>
          <w:szCs w:val="24"/>
          <w:lang w:val="tr-TR" w:eastAsia="tr-TR"/>
        </w:rPr>
        <mc:AlternateContent>
          <mc:Choice Requires="wpc">
            <w:drawing>
              <wp:inline distT="0" distB="0" distL="0" distR="0" wp14:anchorId="6C105113" wp14:editId="0F39465F">
                <wp:extent cx="6025816" cy="1179830"/>
                <wp:effectExtent l="0" t="0" r="0" b="1270"/>
                <wp:docPr id="1780854219"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949542848" name="Text Box 949542848"/>
                        <wps:cNvSpPr txBox="1"/>
                        <wps:spPr>
                          <a:xfrm>
                            <a:off x="10" y="35048"/>
                            <a:ext cx="4580615" cy="1144782"/>
                          </a:xfrm>
                          <a:prstGeom prst="rect">
                            <a:avLst/>
                          </a:prstGeom>
                          <a:solidFill>
                            <a:schemeClr val="lt1"/>
                          </a:solidFill>
                          <a:ln w="6350">
                            <a:noFill/>
                          </a:ln>
                        </wps:spPr>
                        <wps:txbx>
                          <w:txbxContent>
                            <w:p w14:paraId="41A8FACA" w14:textId="30127462" w:rsidR="00613134" w:rsidRPr="004555DD" w:rsidRDefault="004E006A" w:rsidP="000B5705">
                              <w:pPr>
                                <w:spacing w:after="0" w:line="360" w:lineRule="auto"/>
                                <w:rPr>
                                  <w:rFonts w:ascii="Times New Roman" w:hAnsi="Times New Roman" w:cs="Times New Roman"/>
                                  <w:b/>
                                  <w:bCs/>
                                  <w:sz w:val="24"/>
                                  <w:szCs w:val="24"/>
                                </w:rPr>
                              </w:pPr>
                              <w:r w:rsidRPr="004555DD">
                                <w:rPr>
                                  <w:rFonts w:ascii="Times New Roman" w:hAnsi="Times New Roman" w:cs="Times New Roman"/>
                                  <w:b/>
                                  <w:bCs/>
                                  <w:sz w:val="24"/>
                                  <w:szCs w:val="24"/>
                                </w:rPr>
                                <w:t>Spain</w:t>
                              </w:r>
                              <w:r w:rsidR="00613134" w:rsidRPr="004555DD">
                                <w:rPr>
                                  <w:rFonts w:ascii="Times New Roman" w:hAnsi="Times New Roman" w:cs="Times New Roman"/>
                                  <w:b/>
                                  <w:bCs/>
                                  <w:sz w:val="24"/>
                                  <w:szCs w:val="24"/>
                                </w:rPr>
                                <w:br/>
                              </w:r>
                              <w:r w:rsidRPr="004555DD">
                                <w:rPr>
                                  <w:rFonts w:ascii="Times New Roman" w:hAnsi="Times New Roman" w:cs="Times New Roman"/>
                                  <w:b/>
                                  <w:bCs/>
                                  <w:sz w:val="24"/>
                                  <w:szCs w:val="24"/>
                                </w:rPr>
                                <w:t xml:space="preserve">United Nations Environment </w:t>
                              </w:r>
                              <w:proofErr w:type="spellStart"/>
                              <w:r w:rsidRPr="004555DD">
                                <w:rPr>
                                  <w:rFonts w:ascii="Times New Roman" w:hAnsi="Times New Roman" w:cs="Times New Roman"/>
                                  <w:b/>
                                  <w:bCs/>
                                  <w:sz w:val="24"/>
                                  <w:szCs w:val="24"/>
                                </w:rPr>
                                <w:t>Programme</w:t>
                              </w:r>
                              <w:proofErr w:type="spellEnd"/>
                              <w:r w:rsidRPr="004555DD">
                                <w:rPr>
                                  <w:rFonts w:ascii="Times New Roman" w:hAnsi="Times New Roman" w:cs="Times New Roman"/>
                                  <w:b/>
                                  <w:bCs/>
                                  <w:sz w:val="24"/>
                                  <w:szCs w:val="24"/>
                                </w:rPr>
                                <w:t xml:space="preserve"> </w:t>
                              </w:r>
                              <w:r w:rsidR="00613134" w:rsidRPr="004555DD">
                                <w:rPr>
                                  <w:rFonts w:ascii="Times New Roman" w:hAnsi="Times New Roman" w:cs="Times New Roman"/>
                                  <w:b/>
                                  <w:bCs/>
                                  <w:sz w:val="24"/>
                                  <w:szCs w:val="24"/>
                                </w:rPr>
                                <w:t>(</w:t>
                              </w:r>
                              <w:r w:rsidRPr="004555DD">
                                <w:rPr>
                                  <w:rFonts w:ascii="Times New Roman" w:hAnsi="Times New Roman" w:cs="Times New Roman"/>
                                  <w:b/>
                                  <w:bCs/>
                                  <w:sz w:val="24"/>
                                  <w:szCs w:val="24"/>
                                </w:rPr>
                                <w:t>UNEP</w:t>
                              </w:r>
                              <w:r w:rsidR="00613134" w:rsidRPr="004555DD">
                                <w:rPr>
                                  <w:rFonts w:ascii="Times New Roman" w:hAnsi="Times New Roman" w:cs="Times New Roman"/>
                                  <w:b/>
                                  <w:bCs/>
                                  <w:sz w:val="24"/>
                                  <w:szCs w:val="24"/>
                                </w:rPr>
                                <w:t xml:space="preserve">) </w:t>
                              </w:r>
                              <w:r w:rsidR="00613134" w:rsidRPr="004555DD">
                                <w:rPr>
                                  <w:rFonts w:ascii="Times New Roman" w:hAnsi="Times New Roman" w:cs="Times New Roman"/>
                                  <w:b/>
                                  <w:bCs/>
                                  <w:sz w:val="24"/>
                                  <w:szCs w:val="24"/>
                                </w:rPr>
                                <w:br/>
                              </w:r>
                              <w:r w:rsidR="00352819" w:rsidRPr="004555DD">
                                <w:rPr>
                                  <w:rFonts w:ascii="Times New Roman" w:hAnsi="Times New Roman" w:cs="Times New Roman"/>
                                  <w:b/>
                                  <w:bCs/>
                                  <w:sz w:val="24"/>
                                  <w:szCs w:val="24"/>
                                </w:rPr>
                                <w:t xml:space="preserve">Global </w:t>
                              </w:r>
                              <w:r w:rsidR="00293988" w:rsidRPr="004555DD">
                                <w:rPr>
                                  <w:rFonts w:ascii="Times New Roman" w:hAnsi="Times New Roman" w:cs="Times New Roman"/>
                                  <w:b/>
                                  <w:bCs/>
                                  <w:sz w:val="24"/>
                                  <w:szCs w:val="24"/>
                                </w:rPr>
                                <w:t>S</w:t>
                              </w:r>
                              <w:r w:rsidR="00352819" w:rsidRPr="004555DD">
                                <w:rPr>
                                  <w:rFonts w:ascii="Times New Roman" w:hAnsi="Times New Roman" w:cs="Times New Roman"/>
                                  <w:b/>
                                  <w:bCs/>
                                  <w:sz w:val="24"/>
                                  <w:szCs w:val="24"/>
                                </w:rPr>
                                <w:t>olution</w:t>
                              </w:r>
                              <w:r w:rsidR="00293988" w:rsidRPr="004555DD">
                                <w:rPr>
                                  <w:rFonts w:ascii="Times New Roman" w:hAnsi="Times New Roman" w:cs="Times New Roman"/>
                                  <w:b/>
                                  <w:bCs/>
                                  <w:sz w:val="24"/>
                                  <w:szCs w:val="24"/>
                                </w:rPr>
                                <w:t>s</w:t>
                              </w:r>
                              <w:r w:rsidR="00352819" w:rsidRPr="004555DD">
                                <w:rPr>
                                  <w:rFonts w:ascii="Times New Roman" w:hAnsi="Times New Roman" w:cs="Times New Roman"/>
                                  <w:b/>
                                  <w:bCs/>
                                  <w:sz w:val="24"/>
                                  <w:szCs w:val="24"/>
                                </w:rPr>
                                <w:t xml:space="preserve"> for Reducing Marine Plastic Pollution</w:t>
                              </w:r>
                            </w:p>
                            <w:p w14:paraId="2C8BDB88" w14:textId="77777777" w:rsidR="00613134" w:rsidRPr="004555DD" w:rsidRDefault="00613134" w:rsidP="000B5705">
                              <w:pPr>
                                <w:spacing w:after="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18216046" name="Picture 1318216046"/>
                          <pic:cNvPicPr>
                            <a:picLocks noChangeAspect="1"/>
                          </pic:cNvPicPr>
                        </pic:nvPicPr>
                        <pic:blipFill>
                          <a:blip r:embed="rId8"/>
                          <a:stretch>
                            <a:fillRect/>
                          </a:stretch>
                        </pic:blipFill>
                        <pic:spPr>
                          <a:xfrm>
                            <a:off x="4373592" y="0"/>
                            <a:ext cx="1555618" cy="1179830"/>
                          </a:xfrm>
                          <a:prstGeom prst="rect">
                            <a:avLst/>
                          </a:prstGeom>
                        </pic:spPr>
                      </pic:pic>
                    </wpc:wpc>
                  </a:graphicData>
                </a:graphic>
              </wp:inline>
            </w:drawing>
          </mc:Choice>
          <mc:Fallback>
            <w:pict>
              <v:group w14:anchorId="6C105113" id="Canvas 2" o:spid="_x0000_s1026" editas="canvas" style="width:474.45pt;height:92.9pt;mso-position-horizontal-relative:char;mso-position-vertical-relative:line" coordsize="60255,11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255;height:11798;visibility:visible;mso-wrap-style:square" filled="t">
                  <v:fill o:detectmouseclick="t"/>
                  <v:path o:connecttype="none"/>
                </v:shape>
                <v:shapetype id="_x0000_t202" coordsize="21600,21600" o:spt="202" path="m,l,21600r21600,l21600,xe">
                  <v:stroke joinstyle="miter"/>
                  <v:path gradientshapeok="t" o:connecttype="rect"/>
                </v:shapetype>
                <v:shape id="Text Box 949542848" o:spid="_x0000_s1028" type="#_x0000_t202" style="position:absolute;top:350;width:45806;height:1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Kr8kA&#10;AADiAAAADwAAAGRycy9kb3ducmV2LnhtbERPTU/CQBC9m/AfNkPCxchWKAqVhRADYrzZqoTbpDu2&#10;jd3Zpru09d+zBxOPL+97vR1MLTpqXWVZwf00AkGcW11xoeAjO9wtQTiPrLG2TAp+ycF2M7pZY6Jt&#10;z+/Upb4QIYRdggpK75tESpeXZNBNbUMcuG/bGvQBtoXULfYh3NRyFkUP0mDFoaHEhp5Lyn/Si1Fw&#10;vi1Ob254+ezni3mzP3bZ45fOlJqMh90TCE+D/xf/uV+1glW8WsSzZRw2h0vhDsjN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TeKr8kAAADiAAAADwAAAAAAAAAAAAAAAACYAgAA&#10;ZHJzL2Rvd25yZXYueG1sUEsFBgAAAAAEAAQA9QAAAI4DAAAAAA==&#10;" fillcolor="white [3201]" stroked="f" strokeweight=".5pt">
                  <v:textbox>
                    <w:txbxContent>
                      <w:p w14:paraId="41A8FACA" w14:textId="30127462" w:rsidR="00613134" w:rsidRPr="004555DD" w:rsidRDefault="004E006A" w:rsidP="000B5705">
                        <w:pPr>
                          <w:spacing w:after="0" w:line="360" w:lineRule="auto"/>
                          <w:rPr>
                            <w:rFonts w:ascii="Times New Roman" w:hAnsi="Times New Roman" w:cs="Times New Roman"/>
                            <w:b/>
                            <w:bCs/>
                            <w:sz w:val="24"/>
                            <w:szCs w:val="24"/>
                          </w:rPr>
                        </w:pPr>
                        <w:r w:rsidRPr="004555DD">
                          <w:rPr>
                            <w:rFonts w:ascii="Times New Roman" w:hAnsi="Times New Roman" w:cs="Times New Roman"/>
                            <w:b/>
                            <w:bCs/>
                            <w:sz w:val="24"/>
                            <w:szCs w:val="24"/>
                          </w:rPr>
                          <w:t>Spain</w:t>
                        </w:r>
                        <w:r w:rsidR="00613134" w:rsidRPr="004555DD">
                          <w:rPr>
                            <w:rFonts w:ascii="Times New Roman" w:hAnsi="Times New Roman" w:cs="Times New Roman"/>
                            <w:b/>
                            <w:bCs/>
                            <w:sz w:val="24"/>
                            <w:szCs w:val="24"/>
                          </w:rPr>
                          <w:br/>
                        </w:r>
                        <w:r w:rsidRPr="004555DD">
                          <w:rPr>
                            <w:rFonts w:ascii="Times New Roman" w:hAnsi="Times New Roman" w:cs="Times New Roman"/>
                            <w:b/>
                            <w:bCs/>
                            <w:sz w:val="24"/>
                            <w:szCs w:val="24"/>
                          </w:rPr>
                          <w:t xml:space="preserve">United Nations Environment </w:t>
                        </w:r>
                        <w:proofErr w:type="spellStart"/>
                        <w:r w:rsidRPr="004555DD">
                          <w:rPr>
                            <w:rFonts w:ascii="Times New Roman" w:hAnsi="Times New Roman" w:cs="Times New Roman"/>
                            <w:b/>
                            <w:bCs/>
                            <w:sz w:val="24"/>
                            <w:szCs w:val="24"/>
                          </w:rPr>
                          <w:t>Programme</w:t>
                        </w:r>
                        <w:proofErr w:type="spellEnd"/>
                        <w:r w:rsidRPr="004555DD">
                          <w:rPr>
                            <w:rFonts w:ascii="Times New Roman" w:hAnsi="Times New Roman" w:cs="Times New Roman"/>
                            <w:b/>
                            <w:bCs/>
                            <w:sz w:val="24"/>
                            <w:szCs w:val="24"/>
                          </w:rPr>
                          <w:t xml:space="preserve"> </w:t>
                        </w:r>
                        <w:r w:rsidR="00613134" w:rsidRPr="004555DD">
                          <w:rPr>
                            <w:rFonts w:ascii="Times New Roman" w:hAnsi="Times New Roman" w:cs="Times New Roman"/>
                            <w:b/>
                            <w:bCs/>
                            <w:sz w:val="24"/>
                            <w:szCs w:val="24"/>
                          </w:rPr>
                          <w:t>(</w:t>
                        </w:r>
                        <w:r w:rsidRPr="004555DD">
                          <w:rPr>
                            <w:rFonts w:ascii="Times New Roman" w:hAnsi="Times New Roman" w:cs="Times New Roman"/>
                            <w:b/>
                            <w:bCs/>
                            <w:sz w:val="24"/>
                            <w:szCs w:val="24"/>
                          </w:rPr>
                          <w:t>UNEP</w:t>
                        </w:r>
                        <w:r w:rsidR="00613134" w:rsidRPr="004555DD">
                          <w:rPr>
                            <w:rFonts w:ascii="Times New Roman" w:hAnsi="Times New Roman" w:cs="Times New Roman"/>
                            <w:b/>
                            <w:bCs/>
                            <w:sz w:val="24"/>
                            <w:szCs w:val="24"/>
                          </w:rPr>
                          <w:t xml:space="preserve">) </w:t>
                        </w:r>
                        <w:r w:rsidR="00613134" w:rsidRPr="004555DD">
                          <w:rPr>
                            <w:rFonts w:ascii="Times New Roman" w:hAnsi="Times New Roman" w:cs="Times New Roman"/>
                            <w:b/>
                            <w:bCs/>
                            <w:sz w:val="24"/>
                            <w:szCs w:val="24"/>
                          </w:rPr>
                          <w:br/>
                        </w:r>
                        <w:r w:rsidR="00352819" w:rsidRPr="004555DD">
                          <w:rPr>
                            <w:rFonts w:ascii="Times New Roman" w:hAnsi="Times New Roman" w:cs="Times New Roman"/>
                            <w:b/>
                            <w:bCs/>
                            <w:sz w:val="24"/>
                            <w:szCs w:val="24"/>
                          </w:rPr>
                          <w:t xml:space="preserve">Global </w:t>
                        </w:r>
                        <w:r w:rsidR="00293988" w:rsidRPr="004555DD">
                          <w:rPr>
                            <w:rFonts w:ascii="Times New Roman" w:hAnsi="Times New Roman" w:cs="Times New Roman"/>
                            <w:b/>
                            <w:bCs/>
                            <w:sz w:val="24"/>
                            <w:szCs w:val="24"/>
                          </w:rPr>
                          <w:t>S</w:t>
                        </w:r>
                        <w:r w:rsidR="00352819" w:rsidRPr="004555DD">
                          <w:rPr>
                            <w:rFonts w:ascii="Times New Roman" w:hAnsi="Times New Roman" w:cs="Times New Roman"/>
                            <w:b/>
                            <w:bCs/>
                            <w:sz w:val="24"/>
                            <w:szCs w:val="24"/>
                          </w:rPr>
                          <w:t>olution</w:t>
                        </w:r>
                        <w:r w:rsidR="00293988" w:rsidRPr="004555DD">
                          <w:rPr>
                            <w:rFonts w:ascii="Times New Roman" w:hAnsi="Times New Roman" w:cs="Times New Roman"/>
                            <w:b/>
                            <w:bCs/>
                            <w:sz w:val="24"/>
                            <w:szCs w:val="24"/>
                          </w:rPr>
                          <w:t>s</w:t>
                        </w:r>
                        <w:r w:rsidR="00352819" w:rsidRPr="004555DD">
                          <w:rPr>
                            <w:rFonts w:ascii="Times New Roman" w:hAnsi="Times New Roman" w:cs="Times New Roman"/>
                            <w:b/>
                            <w:bCs/>
                            <w:sz w:val="24"/>
                            <w:szCs w:val="24"/>
                          </w:rPr>
                          <w:t xml:space="preserve"> for Reducing Marine Plastic Pollution</w:t>
                        </w:r>
                      </w:p>
                      <w:p w14:paraId="2C8BDB88" w14:textId="77777777" w:rsidR="00613134" w:rsidRPr="004555DD" w:rsidRDefault="00613134" w:rsidP="000B5705">
                        <w:pPr>
                          <w:spacing w:after="0"/>
                          <w:rPr>
                            <w:rFonts w:ascii="Times New Roman" w:hAnsi="Times New Roman" w:cs="Times New Roman"/>
                          </w:rPr>
                        </w:pPr>
                      </w:p>
                    </w:txbxContent>
                  </v:textbox>
                </v:shape>
                <v:shape id="Picture 1318216046" o:spid="_x0000_s1029" type="#_x0000_t75" style="position:absolute;left:43735;width:15557;height:117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fHV3GAAAA4wAAAA8AAABkcnMvZG93bnJldi54bWxET0trwkAQvgv9D8sUetNNrE0ldRWNCN6K&#10;D3qe7o5J2uxsyK4a/71bKHic7z2zRW8bcaHO144VpKMEBLF2puZSwfGwGU5B+IBssHFMCm7kYTF/&#10;GswwN+7KO7rsQyliCPscFVQhtLmUXldk0Y9cSxy5k+sshnh2pTQdXmO4beQ4STJpsebYUGFLRUX6&#10;d3+2CsK6KL/ePjUe8J316WdV8OS7VurluV9+gAjUh4f43701cf5rOh2nWTLJ4O+nCIC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N8dXcYAAADjAAAADwAAAAAAAAAAAAAA&#10;AACfAgAAZHJzL2Rvd25yZXYueG1sUEsFBgAAAAAEAAQA9wAAAJIDAAAAAA==&#10;">
                  <v:imagedata r:id="rId9" o:title=""/>
                  <v:path arrowok="t"/>
                </v:shape>
                <w10:anchorlock/>
              </v:group>
            </w:pict>
          </mc:Fallback>
        </mc:AlternateContent>
      </w:r>
      <w:bookmarkEnd w:id="0"/>
    </w:p>
    <w:p w14:paraId="68975529" w14:textId="77777777" w:rsidR="00620141" w:rsidRPr="00F53653" w:rsidRDefault="00620141" w:rsidP="00F37955">
      <w:pPr>
        <w:spacing w:after="0" w:line="288" w:lineRule="auto"/>
        <w:jc w:val="both"/>
        <w:rPr>
          <w:rFonts w:ascii="Times New Roman" w:hAnsi="Times New Roman" w:cs="Times New Roman"/>
          <w:sz w:val="24"/>
          <w:szCs w:val="24"/>
        </w:rPr>
      </w:pPr>
    </w:p>
    <w:p w14:paraId="249EE1E2" w14:textId="698C3C44" w:rsidR="00CC33B9" w:rsidRPr="00340492" w:rsidRDefault="004E006A" w:rsidP="00F37955">
      <w:pPr>
        <w:spacing w:after="0" w:line="288" w:lineRule="auto"/>
        <w:jc w:val="both"/>
        <w:rPr>
          <w:rFonts w:ascii="Times New Roman" w:hAnsi="Times New Roman" w:cs="Times New Roman"/>
          <w:sz w:val="24"/>
          <w:szCs w:val="24"/>
        </w:rPr>
      </w:pPr>
      <w:r w:rsidRPr="00340492">
        <w:rPr>
          <w:rFonts w:ascii="Times New Roman" w:hAnsi="Times New Roman" w:cs="Times New Roman"/>
          <w:sz w:val="24"/>
          <w:szCs w:val="24"/>
        </w:rPr>
        <w:t xml:space="preserve">Marine plastic pollution </w:t>
      </w:r>
      <w:r w:rsidR="00E84434" w:rsidRPr="00340492">
        <w:rPr>
          <w:rFonts w:ascii="Times New Roman" w:hAnsi="Times New Roman" w:cs="Times New Roman"/>
          <w:sz w:val="24"/>
          <w:szCs w:val="24"/>
        </w:rPr>
        <w:t>is a serious</w:t>
      </w:r>
      <w:r w:rsidRPr="00340492">
        <w:rPr>
          <w:rFonts w:ascii="Times New Roman" w:hAnsi="Times New Roman" w:cs="Times New Roman"/>
          <w:sz w:val="24"/>
          <w:szCs w:val="24"/>
        </w:rPr>
        <w:t xml:space="preserve"> threat to ocean ecosystems, marine biodiversity, and human health. Covering over 70% of the Earth's surface, oceans are essential for regulating the planet’s climate, producing oxygen, and supporting millions of species. However, plastic waste -particularly microplastics- has infiltrated marine environments, breaking into harmful particles that threaten both aquatic life and human food chains. Marine species such as fish, turtles, and whales often ingest plastics, leading to suffocation, starvation, and declining populations. Spain recognizes this environmental crisis and emphasizes that urgent global cooperation is essential to reduce marine plastic pollution and safeguard our oceans for future </w:t>
      </w:r>
      <w:r w:rsidR="00E84434" w:rsidRPr="00340492">
        <w:rPr>
          <w:rFonts w:ascii="Times New Roman" w:hAnsi="Times New Roman" w:cs="Times New Roman"/>
          <w:sz w:val="24"/>
          <w:szCs w:val="24"/>
        </w:rPr>
        <w:t>generations</w:t>
      </w:r>
      <w:r w:rsidRPr="00340492">
        <w:rPr>
          <w:rFonts w:ascii="Times New Roman" w:hAnsi="Times New Roman" w:cs="Times New Roman"/>
          <w:sz w:val="24"/>
          <w:szCs w:val="24"/>
        </w:rPr>
        <w:t>.</w:t>
      </w:r>
    </w:p>
    <w:p w14:paraId="0BD7AD3F" w14:textId="77777777" w:rsidR="004E006A" w:rsidRPr="00340492" w:rsidRDefault="004E006A" w:rsidP="00F37955">
      <w:pPr>
        <w:spacing w:after="0" w:line="288" w:lineRule="auto"/>
        <w:jc w:val="both"/>
        <w:rPr>
          <w:rFonts w:ascii="Times New Roman" w:hAnsi="Times New Roman" w:cs="Times New Roman"/>
          <w:sz w:val="24"/>
          <w:szCs w:val="24"/>
        </w:rPr>
      </w:pPr>
    </w:p>
    <w:p w14:paraId="166ED188" w14:textId="0BC713D4" w:rsidR="004E006A" w:rsidRPr="00340492" w:rsidRDefault="004E006A" w:rsidP="00F37955">
      <w:pPr>
        <w:spacing w:after="0" w:line="288" w:lineRule="auto"/>
        <w:jc w:val="both"/>
        <w:rPr>
          <w:rFonts w:ascii="Times New Roman" w:hAnsi="Times New Roman" w:cs="Times New Roman"/>
          <w:sz w:val="24"/>
          <w:szCs w:val="24"/>
        </w:rPr>
      </w:pPr>
      <w:r w:rsidRPr="00340492">
        <w:rPr>
          <w:rFonts w:ascii="Times New Roman" w:hAnsi="Times New Roman" w:cs="Times New Roman"/>
          <w:sz w:val="24"/>
          <w:szCs w:val="24"/>
        </w:rPr>
        <w:t xml:space="preserve">Spain has consistently demonstrated leadership in addressing marine plastic pollution through national and international initiatives. Spain has implemented the </w:t>
      </w:r>
      <w:r w:rsidRPr="00340492">
        <w:rPr>
          <w:rFonts w:ascii="Times New Roman" w:hAnsi="Times New Roman" w:cs="Times New Roman"/>
          <w:i/>
          <w:iCs/>
          <w:sz w:val="24"/>
          <w:szCs w:val="24"/>
        </w:rPr>
        <w:t>EU Single-Use Plastics Directive</w:t>
      </w:r>
      <w:r w:rsidRPr="00340492">
        <w:rPr>
          <w:rFonts w:ascii="Times New Roman" w:hAnsi="Times New Roman" w:cs="Times New Roman"/>
          <w:sz w:val="24"/>
          <w:szCs w:val="24"/>
        </w:rPr>
        <w:t xml:space="preserve"> into its </w:t>
      </w:r>
      <w:r w:rsidRPr="00340492">
        <w:rPr>
          <w:rFonts w:ascii="Times New Roman" w:hAnsi="Times New Roman" w:cs="Times New Roman"/>
          <w:i/>
          <w:iCs/>
          <w:sz w:val="24"/>
          <w:szCs w:val="24"/>
        </w:rPr>
        <w:t>Waste Law</w:t>
      </w:r>
      <w:r w:rsidRPr="00340492">
        <w:rPr>
          <w:rFonts w:ascii="Times New Roman" w:hAnsi="Times New Roman" w:cs="Times New Roman"/>
          <w:sz w:val="24"/>
          <w:szCs w:val="24"/>
        </w:rPr>
        <w:t xml:space="preserve">, reducing single-use plastic consumption and preventing marine pollution. Spain also supports the </w:t>
      </w:r>
      <w:r w:rsidRPr="00340492">
        <w:rPr>
          <w:rFonts w:ascii="Times New Roman" w:hAnsi="Times New Roman" w:cs="Times New Roman"/>
          <w:i/>
          <w:iCs/>
          <w:sz w:val="24"/>
          <w:szCs w:val="24"/>
        </w:rPr>
        <w:t>Global Plastics Treaty</w:t>
      </w:r>
      <w:r w:rsidRPr="00340492">
        <w:rPr>
          <w:rFonts w:ascii="Times New Roman" w:hAnsi="Times New Roman" w:cs="Times New Roman"/>
          <w:sz w:val="24"/>
          <w:szCs w:val="24"/>
        </w:rPr>
        <w:t xml:space="preserve"> initiated by the United Nations, advocating for legally binding commitments to address plastic pollution across its lifecycle. Domestically, Spain has improved its waste management infrastructure, increasing its recycling rate to over 50% by 2022. Furthermore, Spain has banned the free distribution of plastic bags in retail outlets, resulting in a 71% reduction in plastic bag consumption. Spain has also invested in coastal cleanup programs, collecting more than 2,200 tons of plastic waste annually from its shores. In addition, Spain has undertaken reforestation projects, restoring 1.3 million hectares of land, mitigating pollution runoff into oceans, and enhancing public awareness campaigns on sustainable waste practices, such as the "Mar </w:t>
      </w:r>
      <w:proofErr w:type="spellStart"/>
      <w:r w:rsidRPr="00340492">
        <w:rPr>
          <w:rFonts w:ascii="Times New Roman" w:hAnsi="Times New Roman" w:cs="Times New Roman"/>
          <w:sz w:val="24"/>
          <w:szCs w:val="24"/>
        </w:rPr>
        <w:t>Limpio</w:t>
      </w:r>
      <w:proofErr w:type="spellEnd"/>
      <w:r w:rsidRPr="00340492">
        <w:rPr>
          <w:rFonts w:ascii="Times New Roman" w:hAnsi="Times New Roman" w:cs="Times New Roman"/>
          <w:sz w:val="24"/>
          <w:szCs w:val="24"/>
        </w:rPr>
        <w:t>" initiative, which educates citizens about marine plastic pollution.</w:t>
      </w:r>
    </w:p>
    <w:p w14:paraId="592BF27D" w14:textId="77777777" w:rsidR="00B13A7B" w:rsidRPr="00340492" w:rsidRDefault="00B13A7B" w:rsidP="00F37955">
      <w:pPr>
        <w:spacing w:after="0" w:line="288" w:lineRule="auto"/>
        <w:jc w:val="both"/>
        <w:rPr>
          <w:rFonts w:ascii="Times New Roman" w:hAnsi="Times New Roman" w:cs="Times New Roman"/>
          <w:sz w:val="24"/>
          <w:szCs w:val="24"/>
        </w:rPr>
      </w:pPr>
    </w:p>
    <w:p w14:paraId="44F49585" w14:textId="77777777" w:rsidR="004E006A" w:rsidRPr="00340492" w:rsidRDefault="004E006A" w:rsidP="00F37955">
      <w:pPr>
        <w:spacing w:after="0" w:line="288" w:lineRule="auto"/>
        <w:jc w:val="both"/>
        <w:rPr>
          <w:rFonts w:ascii="Times New Roman" w:hAnsi="Times New Roman" w:cs="Times New Roman"/>
          <w:sz w:val="24"/>
          <w:szCs w:val="24"/>
        </w:rPr>
      </w:pPr>
      <w:r w:rsidRPr="00340492">
        <w:rPr>
          <w:rFonts w:ascii="Times New Roman" w:hAnsi="Times New Roman" w:cs="Times New Roman"/>
          <w:sz w:val="24"/>
          <w:szCs w:val="24"/>
        </w:rPr>
        <w:t>Spain proposes the following actionable solutions to address marine plastic pollution on a global scale:</w:t>
      </w:r>
    </w:p>
    <w:p w14:paraId="6CFA5A2C" w14:textId="77777777" w:rsidR="00E1253D" w:rsidRPr="00340492" w:rsidRDefault="00E1253D" w:rsidP="00F37955">
      <w:pPr>
        <w:spacing w:after="0" w:line="288" w:lineRule="auto"/>
        <w:jc w:val="both"/>
        <w:rPr>
          <w:rFonts w:ascii="Times New Roman" w:hAnsi="Times New Roman" w:cs="Times New Roman"/>
          <w:sz w:val="24"/>
          <w:szCs w:val="24"/>
        </w:rPr>
      </w:pPr>
    </w:p>
    <w:p w14:paraId="7618FAE9" w14:textId="71604361" w:rsidR="004E006A" w:rsidRPr="00340492" w:rsidRDefault="004E006A" w:rsidP="00F53653">
      <w:pPr>
        <w:pStyle w:val="ListeParagraf"/>
        <w:numPr>
          <w:ilvl w:val="0"/>
          <w:numId w:val="3"/>
        </w:numPr>
        <w:spacing w:after="0" w:line="288" w:lineRule="auto"/>
        <w:jc w:val="both"/>
        <w:rPr>
          <w:rFonts w:ascii="Times New Roman" w:hAnsi="Times New Roman" w:cs="Times New Roman"/>
          <w:sz w:val="24"/>
          <w:szCs w:val="24"/>
        </w:rPr>
      </w:pPr>
      <w:r w:rsidRPr="00340492">
        <w:rPr>
          <w:rFonts w:ascii="Times New Roman" w:hAnsi="Times New Roman" w:cs="Times New Roman"/>
          <w:b/>
          <w:bCs/>
          <w:sz w:val="24"/>
          <w:szCs w:val="24"/>
        </w:rPr>
        <w:t>Enhancing Waste Management Systems:</w:t>
      </w:r>
      <w:r w:rsidRPr="00340492">
        <w:rPr>
          <w:rFonts w:ascii="Times New Roman" w:hAnsi="Times New Roman" w:cs="Times New Roman"/>
          <w:sz w:val="24"/>
          <w:szCs w:val="24"/>
        </w:rPr>
        <w:t xml:space="preserve"> By 2025, </w:t>
      </w:r>
      <w:r w:rsidR="00400368" w:rsidRPr="00340492">
        <w:rPr>
          <w:rFonts w:ascii="Times New Roman" w:hAnsi="Times New Roman" w:cs="Times New Roman"/>
          <w:sz w:val="24"/>
          <w:szCs w:val="24"/>
        </w:rPr>
        <w:t xml:space="preserve">Spain will </w:t>
      </w:r>
      <w:r w:rsidRPr="00340492">
        <w:rPr>
          <w:rFonts w:ascii="Times New Roman" w:hAnsi="Times New Roman" w:cs="Times New Roman"/>
          <w:sz w:val="24"/>
          <w:szCs w:val="24"/>
        </w:rPr>
        <w:t>improve waste disposal systems in coastal regions and support developing nations in adopting modern waste infrastructure.</w:t>
      </w:r>
    </w:p>
    <w:p w14:paraId="375EB68E" w14:textId="77777777" w:rsidR="004E006A" w:rsidRPr="00340492" w:rsidRDefault="004E006A" w:rsidP="00F53653">
      <w:pPr>
        <w:pStyle w:val="ListeParagraf"/>
        <w:numPr>
          <w:ilvl w:val="0"/>
          <w:numId w:val="3"/>
        </w:numPr>
        <w:spacing w:after="0" w:line="288" w:lineRule="auto"/>
        <w:jc w:val="both"/>
        <w:rPr>
          <w:rFonts w:ascii="Times New Roman" w:hAnsi="Times New Roman" w:cs="Times New Roman"/>
          <w:sz w:val="24"/>
          <w:szCs w:val="24"/>
        </w:rPr>
      </w:pPr>
      <w:r w:rsidRPr="00340492">
        <w:rPr>
          <w:rFonts w:ascii="Times New Roman" w:hAnsi="Times New Roman" w:cs="Times New Roman"/>
          <w:b/>
          <w:bCs/>
          <w:sz w:val="24"/>
          <w:szCs w:val="24"/>
        </w:rPr>
        <w:t>Phasing Out Single-Use Plastics:</w:t>
      </w:r>
      <w:r w:rsidRPr="00340492">
        <w:rPr>
          <w:rFonts w:ascii="Times New Roman" w:hAnsi="Times New Roman" w:cs="Times New Roman"/>
          <w:sz w:val="24"/>
          <w:szCs w:val="24"/>
        </w:rPr>
        <w:t xml:space="preserve"> Spain commits to reducing single-use plastic production by 50% by 2030 and encourages global adoption of similar targets.</w:t>
      </w:r>
    </w:p>
    <w:p w14:paraId="478E2D71" w14:textId="44091971" w:rsidR="004E006A" w:rsidRPr="00340492" w:rsidRDefault="004E006A" w:rsidP="00F53653">
      <w:pPr>
        <w:pStyle w:val="ListeParagraf"/>
        <w:numPr>
          <w:ilvl w:val="0"/>
          <w:numId w:val="3"/>
        </w:numPr>
        <w:spacing w:after="0" w:line="288" w:lineRule="auto"/>
        <w:jc w:val="both"/>
        <w:rPr>
          <w:rFonts w:ascii="Times New Roman" w:hAnsi="Times New Roman" w:cs="Times New Roman"/>
          <w:sz w:val="24"/>
          <w:szCs w:val="24"/>
        </w:rPr>
      </w:pPr>
      <w:r w:rsidRPr="00340492">
        <w:rPr>
          <w:rFonts w:ascii="Times New Roman" w:hAnsi="Times New Roman" w:cs="Times New Roman"/>
          <w:b/>
          <w:bCs/>
          <w:sz w:val="24"/>
          <w:szCs w:val="24"/>
        </w:rPr>
        <w:lastRenderedPageBreak/>
        <w:t>Promoting Sustainable Alternatives:</w:t>
      </w:r>
      <w:r w:rsidRPr="00340492">
        <w:rPr>
          <w:rFonts w:ascii="Times New Roman" w:hAnsi="Times New Roman" w:cs="Times New Roman"/>
          <w:sz w:val="24"/>
          <w:szCs w:val="24"/>
        </w:rPr>
        <w:t xml:space="preserve"> </w:t>
      </w:r>
      <w:r w:rsidR="00400368" w:rsidRPr="00340492">
        <w:rPr>
          <w:rFonts w:ascii="Times New Roman" w:hAnsi="Times New Roman" w:cs="Times New Roman"/>
          <w:sz w:val="24"/>
          <w:szCs w:val="24"/>
        </w:rPr>
        <w:t>Spain aims to i</w:t>
      </w:r>
      <w:r w:rsidRPr="00340492">
        <w:rPr>
          <w:rFonts w:ascii="Times New Roman" w:hAnsi="Times New Roman" w:cs="Times New Roman"/>
          <w:sz w:val="24"/>
          <w:szCs w:val="24"/>
        </w:rPr>
        <w:t>ncrease investments in research and development of biodegradable and reusable materials to replace conventional plastics.</w:t>
      </w:r>
    </w:p>
    <w:p w14:paraId="3472294F" w14:textId="3E4DB0BF" w:rsidR="004E006A" w:rsidRPr="00340492" w:rsidRDefault="004E006A" w:rsidP="00F53653">
      <w:pPr>
        <w:pStyle w:val="ListeParagraf"/>
        <w:numPr>
          <w:ilvl w:val="0"/>
          <w:numId w:val="3"/>
        </w:numPr>
        <w:spacing w:after="0" w:line="288" w:lineRule="auto"/>
        <w:jc w:val="both"/>
        <w:rPr>
          <w:rFonts w:ascii="Times New Roman" w:hAnsi="Times New Roman" w:cs="Times New Roman"/>
          <w:sz w:val="24"/>
          <w:szCs w:val="24"/>
        </w:rPr>
      </w:pPr>
      <w:r w:rsidRPr="00340492">
        <w:rPr>
          <w:rFonts w:ascii="Times New Roman" w:hAnsi="Times New Roman" w:cs="Times New Roman"/>
          <w:b/>
          <w:bCs/>
          <w:sz w:val="24"/>
          <w:szCs w:val="24"/>
        </w:rPr>
        <w:t>Monitoring and Cleanup Initiatives:</w:t>
      </w:r>
      <w:r w:rsidRPr="00340492">
        <w:rPr>
          <w:rFonts w:ascii="Times New Roman" w:hAnsi="Times New Roman" w:cs="Times New Roman"/>
          <w:sz w:val="24"/>
          <w:szCs w:val="24"/>
        </w:rPr>
        <w:t xml:space="preserve"> </w:t>
      </w:r>
      <w:r w:rsidR="00400368" w:rsidRPr="00340492">
        <w:rPr>
          <w:rFonts w:ascii="Times New Roman" w:hAnsi="Times New Roman" w:cs="Times New Roman"/>
          <w:sz w:val="24"/>
          <w:szCs w:val="24"/>
        </w:rPr>
        <w:t>Spain is going to e</w:t>
      </w:r>
      <w:r w:rsidRPr="00340492">
        <w:rPr>
          <w:rFonts w:ascii="Times New Roman" w:hAnsi="Times New Roman" w:cs="Times New Roman"/>
          <w:sz w:val="24"/>
          <w:szCs w:val="24"/>
        </w:rPr>
        <w:t>stablish regional partnerships, particularly in the Mediterranean and Atlantic, to monitor plastic hotspots and launch large-scale cleanup projects. Spain will expand its coastal cleanup efforts to collect 3,000 tons annually by 2025.</w:t>
      </w:r>
    </w:p>
    <w:p w14:paraId="1AA78CB3" w14:textId="77777777" w:rsidR="004E006A" w:rsidRPr="00340492" w:rsidRDefault="004E006A" w:rsidP="00F53653">
      <w:pPr>
        <w:pStyle w:val="ListeParagraf"/>
        <w:numPr>
          <w:ilvl w:val="0"/>
          <w:numId w:val="3"/>
        </w:numPr>
        <w:spacing w:after="0" w:line="288" w:lineRule="auto"/>
        <w:jc w:val="both"/>
        <w:rPr>
          <w:rFonts w:ascii="Times New Roman" w:hAnsi="Times New Roman" w:cs="Times New Roman"/>
          <w:sz w:val="24"/>
          <w:szCs w:val="24"/>
        </w:rPr>
      </w:pPr>
      <w:r w:rsidRPr="00340492">
        <w:rPr>
          <w:rFonts w:ascii="Times New Roman" w:hAnsi="Times New Roman" w:cs="Times New Roman"/>
          <w:b/>
          <w:bCs/>
          <w:sz w:val="24"/>
          <w:szCs w:val="24"/>
        </w:rPr>
        <w:t>Creating a Global Plastic Pollution Monitoring Network:</w:t>
      </w:r>
      <w:r w:rsidRPr="00340492">
        <w:rPr>
          <w:rFonts w:ascii="Times New Roman" w:hAnsi="Times New Roman" w:cs="Times New Roman"/>
          <w:sz w:val="24"/>
          <w:szCs w:val="24"/>
        </w:rPr>
        <w:t xml:space="preserve"> Spain advocates for a UNEP-led network to track pollution data, assess progress, and ensure accountability.</w:t>
      </w:r>
    </w:p>
    <w:p w14:paraId="2284632D" w14:textId="77777777" w:rsidR="004E006A" w:rsidRPr="00340492" w:rsidRDefault="004E006A" w:rsidP="00F37955">
      <w:pPr>
        <w:spacing w:after="0" w:line="288" w:lineRule="auto"/>
        <w:jc w:val="both"/>
        <w:rPr>
          <w:rFonts w:ascii="Times New Roman" w:hAnsi="Times New Roman" w:cs="Times New Roman"/>
          <w:sz w:val="24"/>
          <w:szCs w:val="24"/>
        </w:rPr>
      </w:pPr>
    </w:p>
    <w:p w14:paraId="28CD7011" w14:textId="2C7EB801" w:rsidR="004E006A" w:rsidRPr="00340492" w:rsidRDefault="004E006A" w:rsidP="00F37955">
      <w:pPr>
        <w:spacing w:after="0" w:line="288" w:lineRule="auto"/>
        <w:jc w:val="both"/>
        <w:rPr>
          <w:rFonts w:ascii="Times New Roman" w:hAnsi="Times New Roman" w:cs="Times New Roman"/>
          <w:sz w:val="24"/>
          <w:szCs w:val="24"/>
        </w:rPr>
      </w:pPr>
      <w:r w:rsidRPr="00340492">
        <w:rPr>
          <w:rFonts w:ascii="Times New Roman" w:hAnsi="Times New Roman" w:cs="Times New Roman"/>
          <w:sz w:val="24"/>
          <w:szCs w:val="24"/>
        </w:rPr>
        <w:t xml:space="preserve">Spain firmly believes that with international collaboration, innovative solutions, and concrete actions, we can significantly reduce marine plastic pollution and preserve the health of our oceans for </w:t>
      </w:r>
      <w:r w:rsidR="00400368" w:rsidRPr="00340492">
        <w:rPr>
          <w:rFonts w:ascii="Times New Roman" w:hAnsi="Times New Roman" w:cs="Times New Roman"/>
          <w:sz w:val="24"/>
          <w:szCs w:val="24"/>
        </w:rPr>
        <w:t xml:space="preserve">future </w:t>
      </w:r>
      <w:r w:rsidRPr="00340492">
        <w:rPr>
          <w:rFonts w:ascii="Times New Roman" w:hAnsi="Times New Roman" w:cs="Times New Roman"/>
          <w:sz w:val="24"/>
          <w:szCs w:val="24"/>
        </w:rPr>
        <w:t>generations</w:t>
      </w:r>
      <w:r w:rsidR="00400368" w:rsidRPr="00340492">
        <w:rPr>
          <w:rFonts w:ascii="Times New Roman" w:hAnsi="Times New Roman" w:cs="Times New Roman"/>
          <w:sz w:val="24"/>
          <w:szCs w:val="24"/>
        </w:rPr>
        <w:t>.</w:t>
      </w:r>
      <w:r w:rsidRPr="00340492">
        <w:rPr>
          <w:rFonts w:ascii="Times New Roman" w:hAnsi="Times New Roman" w:cs="Times New Roman"/>
          <w:sz w:val="24"/>
          <w:szCs w:val="24"/>
        </w:rPr>
        <w:t xml:space="preserve"> </w:t>
      </w:r>
    </w:p>
    <w:p w14:paraId="33CDA188" w14:textId="77777777" w:rsidR="00F37955" w:rsidRPr="00340492" w:rsidRDefault="00F37955" w:rsidP="00F37955">
      <w:pPr>
        <w:spacing w:after="0" w:line="288" w:lineRule="auto"/>
        <w:jc w:val="both"/>
        <w:rPr>
          <w:rFonts w:ascii="Times New Roman" w:hAnsi="Times New Roman" w:cs="Times New Roman"/>
          <w:sz w:val="24"/>
          <w:szCs w:val="24"/>
        </w:rPr>
      </w:pPr>
    </w:p>
    <w:p w14:paraId="7BEB4C37" w14:textId="11751D95" w:rsidR="00F37955" w:rsidRPr="00340492" w:rsidRDefault="00F37955" w:rsidP="00F37955">
      <w:pPr>
        <w:spacing w:after="0" w:line="288" w:lineRule="auto"/>
        <w:jc w:val="both"/>
        <w:rPr>
          <w:rFonts w:ascii="Times New Roman" w:hAnsi="Times New Roman" w:cs="Times New Roman"/>
          <w:b/>
          <w:bCs/>
          <w:sz w:val="24"/>
          <w:szCs w:val="24"/>
        </w:rPr>
      </w:pPr>
      <w:r w:rsidRPr="00340492">
        <w:rPr>
          <w:rFonts w:ascii="Times New Roman" w:hAnsi="Times New Roman" w:cs="Times New Roman"/>
          <w:b/>
          <w:bCs/>
          <w:sz w:val="24"/>
          <w:szCs w:val="24"/>
        </w:rPr>
        <w:t>REFERENCES</w:t>
      </w:r>
    </w:p>
    <w:p w14:paraId="3C997235" w14:textId="77777777" w:rsidR="00DE0214" w:rsidRPr="00340492" w:rsidRDefault="00DE0214" w:rsidP="00F37955">
      <w:pPr>
        <w:spacing w:after="0" w:line="288" w:lineRule="auto"/>
        <w:jc w:val="both"/>
        <w:rPr>
          <w:rFonts w:ascii="Times New Roman" w:hAnsi="Times New Roman" w:cs="Times New Roman"/>
          <w:sz w:val="24"/>
          <w:szCs w:val="24"/>
        </w:rPr>
      </w:pPr>
    </w:p>
    <w:p w14:paraId="78566702" w14:textId="3042680D" w:rsidR="00F53653" w:rsidRPr="00F04DF2" w:rsidRDefault="00F53653" w:rsidP="00F53653">
      <w:pPr>
        <w:pStyle w:val="ListeParagraf"/>
        <w:numPr>
          <w:ilvl w:val="0"/>
          <w:numId w:val="5"/>
        </w:numPr>
        <w:spacing w:after="0" w:line="288" w:lineRule="auto"/>
        <w:jc w:val="both"/>
        <w:rPr>
          <w:rFonts w:ascii="Times New Roman" w:hAnsi="Times New Roman" w:cs="Times New Roman"/>
          <w:sz w:val="24"/>
          <w:szCs w:val="24"/>
        </w:rPr>
      </w:pPr>
      <w:r w:rsidRPr="00F04DF2">
        <w:rPr>
          <w:rFonts w:ascii="Times New Roman" w:hAnsi="Times New Roman" w:cs="Times New Roman"/>
          <w:sz w:val="24"/>
          <w:szCs w:val="24"/>
        </w:rPr>
        <w:t xml:space="preserve">EU Single-Use Plastics Directive - </w:t>
      </w:r>
      <w:hyperlink r:id="rId10" w:tgtFrame="_new" w:history="1">
        <w:r w:rsidRPr="00F04DF2">
          <w:rPr>
            <w:rStyle w:val="Kpr"/>
            <w:rFonts w:ascii="Times New Roman" w:hAnsi="Times New Roman" w:cs="Times New Roman"/>
            <w:sz w:val="24"/>
            <w:szCs w:val="24"/>
          </w:rPr>
          <w:t>https://ec.europa.eu/environment/topics/plastics/single-use-plastics_en</w:t>
        </w:r>
      </w:hyperlink>
    </w:p>
    <w:p w14:paraId="25BAB0D0" w14:textId="50FEC25F" w:rsidR="00F53653" w:rsidRPr="00F04DF2" w:rsidRDefault="00F53653" w:rsidP="00F53653">
      <w:pPr>
        <w:pStyle w:val="ListeParagraf"/>
        <w:numPr>
          <w:ilvl w:val="0"/>
          <w:numId w:val="5"/>
        </w:numPr>
        <w:spacing w:after="0" w:line="288" w:lineRule="auto"/>
        <w:jc w:val="both"/>
        <w:rPr>
          <w:rFonts w:ascii="Times New Roman" w:hAnsi="Times New Roman" w:cs="Times New Roman"/>
          <w:sz w:val="24"/>
          <w:szCs w:val="24"/>
        </w:rPr>
      </w:pPr>
      <w:r w:rsidRPr="00F04DF2">
        <w:rPr>
          <w:rFonts w:ascii="Times New Roman" w:hAnsi="Times New Roman" w:cs="Times New Roman"/>
          <w:sz w:val="24"/>
          <w:szCs w:val="24"/>
        </w:rPr>
        <w:t>United Nations Global Plastics Treaty - https://www.unep.org/global-plastics-treaty</w:t>
      </w:r>
    </w:p>
    <w:p w14:paraId="061DE36C" w14:textId="36AC5FF6" w:rsidR="00F53653" w:rsidRPr="00F04DF2" w:rsidRDefault="00F53653" w:rsidP="00F53653">
      <w:pPr>
        <w:pStyle w:val="ListeParagraf"/>
        <w:numPr>
          <w:ilvl w:val="0"/>
          <w:numId w:val="5"/>
        </w:numPr>
        <w:spacing w:after="0" w:line="288" w:lineRule="auto"/>
        <w:jc w:val="both"/>
        <w:rPr>
          <w:rFonts w:ascii="Times New Roman" w:hAnsi="Times New Roman" w:cs="Times New Roman"/>
          <w:sz w:val="24"/>
          <w:szCs w:val="24"/>
        </w:rPr>
      </w:pPr>
      <w:r w:rsidRPr="00F04DF2">
        <w:rPr>
          <w:rFonts w:ascii="Times New Roman" w:hAnsi="Times New Roman" w:cs="Times New Roman"/>
          <w:sz w:val="24"/>
          <w:szCs w:val="24"/>
        </w:rPr>
        <w:t>Spanish Waste Law Implementation Data - https://www.miteco.gob.es/en/</w:t>
      </w:r>
    </w:p>
    <w:p w14:paraId="43AA6121" w14:textId="6830D952" w:rsidR="00F53653" w:rsidRPr="00F04DF2" w:rsidRDefault="00F53653" w:rsidP="00F53653">
      <w:pPr>
        <w:pStyle w:val="ListeParagraf"/>
        <w:numPr>
          <w:ilvl w:val="0"/>
          <w:numId w:val="5"/>
        </w:numPr>
        <w:spacing w:after="0" w:line="288" w:lineRule="auto"/>
        <w:jc w:val="both"/>
        <w:rPr>
          <w:rFonts w:ascii="Times New Roman" w:hAnsi="Times New Roman" w:cs="Times New Roman"/>
          <w:sz w:val="24"/>
          <w:szCs w:val="24"/>
        </w:rPr>
      </w:pPr>
      <w:r w:rsidRPr="00F04DF2">
        <w:rPr>
          <w:rFonts w:ascii="Times New Roman" w:hAnsi="Times New Roman" w:cs="Times New Roman"/>
          <w:sz w:val="24"/>
          <w:szCs w:val="24"/>
        </w:rPr>
        <w:t xml:space="preserve">"Mar </w:t>
      </w:r>
      <w:proofErr w:type="spellStart"/>
      <w:r w:rsidRPr="00F04DF2">
        <w:rPr>
          <w:rFonts w:ascii="Times New Roman" w:hAnsi="Times New Roman" w:cs="Times New Roman"/>
          <w:sz w:val="24"/>
          <w:szCs w:val="24"/>
        </w:rPr>
        <w:t>Limpio</w:t>
      </w:r>
      <w:proofErr w:type="spellEnd"/>
      <w:r w:rsidRPr="00F04DF2">
        <w:rPr>
          <w:rFonts w:ascii="Times New Roman" w:hAnsi="Times New Roman" w:cs="Times New Roman"/>
          <w:sz w:val="24"/>
          <w:szCs w:val="24"/>
        </w:rPr>
        <w:t>" Initiative - Link not provided; official resources may be available through Spanish government environmental sites.</w:t>
      </w:r>
    </w:p>
    <w:p w14:paraId="7A5CFFFC" w14:textId="10F9A59A" w:rsidR="00F53653" w:rsidRPr="00F04DF2" w:rsidRDefault="00F53653" w:rsidP="00F53653">
      <w:pPr>
        <w:pStyle w:val="ListeParagraf"/>
        <w:numPr>
          <w:ilvl w:val="0"/>
          <w:numId w:val="5"/>
        </w:numPr>
        <w:spacing w:after="0" w:line="288" w:lineRule="auto"/>
        <w:jc w:val="both"/>
        <w:rPr>
          <w:rFonts w:ascii="Times New Roman" w:hAnsi="Times New Roman" w:cs="Times New Roman"/>
          <w:sz w:val="24"/>
          <w:szCs w:val="24"/>
        </w:rPr>
      </w:pPr>
      <w:r w:rsidRPr="00F04DF2">
        <w:rPr>
          <w:rFonts w:ascii="Times New Roman" w:hAnsi="Times New Roman" w:cs="Times New Roman"/>
          <w:sz w:val="24"/>
          <w:szCs w:val="24"/>
        </w:rPr>
        <w:t>Recycling Data Reports - Spain (2022) - https://www.miteco.gob.es/en/calidad-y-evaluacion-ambiental/temas/economia-circular/</w:t>
      </w:r>
    </w:p>
    <w:p w14:paraId="5CD54DF2" w14:textId="6072CFE2" w:rsidR="00F53653" w:rsidRPr="00F04DF2" w:rsidRDefault="00F53653" w:rsidP="00F53653">
      <w:pPr>
        <w:pStyle w:val="ListeParagraf"/>
        <w:numPr>
          <w:ilvl w:val="0"/>
          <w:numId w:val="5"/>
        </w:numPr>
        <w:spacing w:after="0" w:line="288" w:lineRule="auto"/>
        <w:jc w:val="both"/>
        <w:rPr>
          <w:rFonts w:ascii="Times New Roman" w:hAnsi="Times New Roman" w:cs="Times New Roman"/>
          <w:sz w:val="24"/>
          <w:szCs w:val="24"/>
        </w:rPr>
      </w:pPr>
      <w:r w:rsidRPr="00F04DF2">
        <w:rPr>
          <w:rFonts w:ascii="Times New Roman" w:hAnsi="Times New Roman" w:cs="Times New Roman"/>
          <w:sz w:val="24"/>
          <w:szCs w:val="24"/>
        </w:rPr>
        <w:t xml:space="preserve">UNEP Reports on Marine Plastic Pollution - </w:t>
      </w:r>
      <w:hyperlink r:id="rId11" w:tgtFrame="_new" w:history="1">
        <w:r w:rsidRPr="00F04DF2">
          <w:rPr>
            <w:rStyle w:val="Kpr"/>
            <w:rFonts w:ascii="Times New Roman" w:hAnsi="Times New Roman" w:cs="Times New Roman"/>
            <w:sz w:val="24"/>
            <w:szCs w:val="24"/>
          </w:rPr>
          <w:t>https://www.unep.org</w:t>
        </w:r>
      </w:hyperlink>
    </w:p>
    <w:p w14:paraId="7E1C303A" w14:textId="6EB6F469" w:rsidR="00F53653" w:rsidRPr="00F04DF2" w:rsidRDefault="00F53653" w:rsidP="00F53653">
      <w:pPr>
        <w:pStyle w:val="ListeParagraf"/>
        <w:numPr>
          <w:ilvl w:val="0"/>
          <w:numId w:val="5"/>
        </w:numPr>
        <w:spacing w:after="0" w:line="288" w:lineRule="auto"/>
        <w:jc w:val="both"/>
        <w:rPr>
          <w:rFonts w:ascii="Times New Roman" w:hAnsi="Times New Roman" w:cs="Times New Roman"/>
          <w:sz w:val="24"/>
          <w:szCs w:val="24"/>
        </w:rPr>
      </w:pPr>
      <w:r w:rsidRPr="00F04DF2">
        <w:rPr>
          <w:rFonts w:ascii="Times New Roman" w:hAnsi="Times New Roman" w:cs="Times New Roman"/>
          <w:sz w:val="24"/>
          <w:szCs w:val="24"/>
        </w:rPr>
        <w:t>Coastal Cleanup Program Statistics - Spain - https://www.miteco.gob.es/en/</w:t>
      </w:r>
    </w:p>
    <w:p w14:paraId="7D241740" w14:textId="76A8CEDE" w:rsidR="00F53653" w:rsidRPr="00F04DF2" w:rsidRDefault="00F53653" w:rsidP="00F53653">
      <w:pPr>
        <w:pStyle w:val="ListeParagraf"/>
        <w:numPr>
          <w:ilvl w:val="0"/>
          <w:numId w:val="5"/>
        </w:numPr>
        <w:spacing w:after="0" w:line="288" w:lineRule="auto"/>
        <w:jc w:val="both"/>
        <w:rPr>
          <w:rFonts w:ascii="Times New Roman" w:hAnsi="Times New Roman" w:cs="Times New Roman"/>
          <w:sz w:val="24"/>
          <w:szCs w:val="24"/>
        </w:rPr>
      </w:pPr>
      <w:r w:rsidRPr="00F04DF2">
        <w:rPr>
          <w:rFonts w:ascii="Times New Roman" w:hAnsi="Times New Roman" w:cs="Times New Roman"/>
          <w:sz w:val="24"/>
          <w:szCs w:val="24"/>
        </w:rPr>
        <w:t xml:space="preserve">Reforestation and Pollution Mitigation Projects in Spain - </w:t>
      </w:r>
      <w:hyperlink r:id="rId12" w:history="1">
        <w:r w:rsidRPr="00F04DF2">
          <w:rPr>
            <w:rStyle w:val="Kpr"/>
            <w:rFonts w:ascii="Times New Roman" w:hAnsi="Times New Roman" w:cs="Times New Roman"/>
            <w:sz w:val="24"/>
            <w:szCs w:val="24"/>
          </w:rPr>
          <w:t>https://www.miteco.gob.es/en/biodiversidad/temas/forestales/</w:t>
        </w:r>
      </w:hyperlink>
    </w:p>
    <w:p w14:paraId="2DF7F588" w14:textId="41D0D233" w:rsidR="00F53653" w:rsidRPr="00F04DF2" w:rsidRDefault="00F53653" w:rsidP="00F53653">
      <w:pPr>
        <w:pStyle w:val="ListeParagraf"/>
        <w:numPr>
          <w:ilvl w:val="0"/>
          <w:numId w:val="5"/>
        </w:numPr>
        <w:spacing w:after="0" w:line="288" w:lineRule="auto"/>
        <w:jc w:val="both"/>
        <w:rPr>
          <w:rFonts w:ascii="Times New Roman" w:hAnsi="Times New Roman" w:cs="Times New Roman"/>
          <w:sz w:val="24"/>
          <w:szCs w:val="24"/>
        </w:rPr>
      </w:pPr>
      <w:r w:rsidRPr="00F04DF2">
        <w:rPr>
          <w:rFonts w:ascii="Times New Roman" w:hAnsi="Times New Roman" w:cs="Times New Roman"/>
          <w:sz w:val="24"/>
          <w:szCs w:val="24"/>
        </w:rPr>
        <w:t xml:space="preserve">Greenpeace Website - </w:t>
      </w:r>
      <w:hyperlink r:id="rId13" w:tgtFrame="_new" w:history="1">
        <w:r w:rsidRPr="00F04DF2">
          <w:rPr>
            <w:rStyle w:val="Kpr"/>
            <w:rFonts w:ascii="Times New Roman" w:hAnsi="Times New Roman" w:cs="Times New Roman"/>
            <w:sz w:val="24"/>
            <w:szCs w:val="24"/>
          </w:rPr>
          <w:t>https://www.greenpeace.org</w:t>
        </w:r>
      </w:hyperlink>
    </w:p>
    <w:p w14:paraId="6D22D5AD" w14:textId="77777777" w:rsidR="00F53653" w:rsidRPr="00F04DF2" w:rsidRDefault="00F53653" w:rsidP="00F53653">
      <w:pPr>
        <w:pStyle w:val="ListeParagraf"/>
        <w:numPr>
          <w:ilvl w:val="0"/>
          <w:numId w:val="5"/>
        </w:numPr>
        <w:spacing w:after="0" w:line="288" w:lineRule="auto"/>
        <w:jc w:val="both"/>
        <w:rPr>
          <w:rFonts w:ascii="Times New Roman" w:hAnsi="Times New Roman" w:cs="Times New Roman"/>
          <w:sz w:val="24"/>
          <w:szCs w:val="24"/>
        </w:rPr>
      </w:pPr>
      <w:r w:rsidRPr="00F04DF2">
        <w:rPr>
          <w:rStyle w:val="Gl"/>
          <w:rFonts w:ascii="Times New Roman" w:hAnsi="Times New Roman" w:cs="Times New Roman"/>
          <w:b w:val="0"/>
          <w:bCs w:val="0"/>
          <w:sz w:val="24"/>
          <w:szCs w:val="24"/>
        </w:rPr>
        <w:t>WWF Official Website</w:t>
      </w:r>
      <w:r w:rsidRPr="00F04DF2">
        <w:rPr>
          <w:rFonts w:ascii="Times New Roman" w:hAnsi="Times New Roman" w:cs="Times New Roman"/>
          <w:sz w:val="24"/>
          <w:szCs w:val="24"/>
        </w:rPr>
        <w:t xml:space="preserve"> - </w:t>
      </w:r>
      <w:hyperlink r:id="rId14" w:tgtFrame="_new" w:history="1">
        <w:r w:rsidRPr="00F04DF2">
          <w:rPr>
            <w:rStyle w:val="Kpr"/>
            <w:rFonts w:ascii="Times New Roman" w:hAnsi="Times New Roman" w:cs="Times New Roman"/>
            <w:sz w:val="24"/>
            <w:szCs w:val="24"/>
          </w:rPr>
          <w:t>https://www.worldwildlife.org</w:t>
        </w:r>
      </w:hyperlink>
    </w:p>
    <w:p w14:paraId="413A4A35" w14:textId="6C6C3373" w:rsidR="00F53653" w:rsidRPr="00F04DF2" w:rsidRDefault="00F53653" w:rsidP="00F53653">
      <w:pPr>
        <w:pStyle w:val="ListeParagraf"/>
        <w:numPr>
          <w:ilvl w:val="0"/>
          <w:numId w:val="5"/>
        </w:numPr>
        <w:spacing w:after="0" w:line="288" w:lineRule="auto"/>
        <w:jc w:val="both"/>
        <w:rPr>
          <w:rFonts w:ascii="Times New Roman" w:hAnsi="Times New Roman" w:cs="Times New Roman"/>
          <w:sz w:val="24"/>
          <w:szCs w:val="24"/>
        </w:rPr>
      </w:pPr>
      <w:r w:rsidRPr="00F04DF2">
        <w:rPr>
          <w:rStyle w:val="Gl"/>
          <w:rFonts w:ascii="Times New Roman" w:hAnsi="Times New Roman" w:cs="Times New Roman"/>
          <w:b w:val="0"/>
          <w:bCs w:val="0"/>
          <w:sz w:val="24"/>
          <w:szCs w:val="24"/>
        </w:rPr>
        <w:t>DOSDER Official Website</w:t>
      </w:r>
      <w:r w:rsidRPr="00F04DF2">
        <w:rPr>
          <w:rFonts w:ascii="Times New Roman" w:hAnsi="Times New Roman" w:cs="Times New Roman"/>
          <w:sz w:val="24"/>
          <w:szCs w:val="24"/>
        </w:rPr>
        <w:t xml:space="preserve"> - </w:t>
      </w:r>
      <w:hyperlink r:id="rId15" w:tgtFrame="_new" w:history="1">
        <w:r w:rsidRPr="00F04DF2">
          <w:rPr>
            <w:rStyle w:val="Kpr"/>
            <w:rFonts w:ascii="Times New Roman" w:hAnsi="Times New Roman" w:cs="Times New Roman"/>
            <w:sz w:val="24"/>
            <w:szCs w:val="24"/>
          </w:rPr>
          <w:t>https://www.dosder.org</w:t>
        </w:r>
      </w:hyperlink>
    </w:p>
    <w:sectPr w:rsidR="00F53653" w:rsidRPr="00F04DF2" w:rsidSect="00AA209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88CBA" w14:textId="77777777" w:rsidR="00391CA7" w:rsidRDefault="00391CA7" w:rsidP="00620141">
      <w:pPr>
        <w:spacing w:after="0" w:line="240" w:lineRule="auto"/>
      </w:pPr>
      <w:r>
        <w:separator/>
      </w:r>
    </w:p>
  </w:endnote>
  <w:endnote w:type="continuationSeparator" w:id="0">
    <w:p w14:paraId="449894E5" w14:textId="77777777" w:rsidR="00391CA7" w:rsidRDefault="00391CA7" w:rsidP="0062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AFB39" w14:textId="77777777" w:rsidR="00391CA7" w:rsidRDefault="00391CA7" w:rsidP="00620141">
      <w:pPr>
        <w:spacing w:after="0" w:line="240" w:lineRule="auto"/>
      </w:pPr>
      <w:r>
        <w:separator/>
      </w:r>
    </w:p>
  </w:footnote>
  <w:footnote w:type="continuationSeparator" w:id="0">
    <w:p w14:paraId="064493EC" w14:textId="77777777" w:rsidR="00391CA7" w:rsidRDefault="00391CA7" w:rsidP="00620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13840" w14:textId="0156D6C7" w:rsidR="00620141" w:rsidRDefault="00620141" w:rsidP="00620141">
    <w:pPr>
      <w:pStyle w:val="s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44D5D"/>
    <w:multiLevelType w:val="multilevel"/>
    <w:tmpl w:val="39DE7F92"/>
    <w:lvl w:ilvl="0">
      <w:numFmt w:val="bullet"/>
      <w:lvlText w:val=""/>
      <w:lvlJc w:val="left"/>
      <w:pPr>
        <w:tabs>
          <w:tab w:val="num" w:pos="720"/>
        </w:tabs>
        <w:ind w:left="720" w:hanging="360"/>
      </w:pPr>
      <w:rPr>
        <w:rFonts w:ascii="Times New Roman" w:eastAsiaTheme="minorHAnsi"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C00E9"/>
    <w:multiLevelType w:val="multilevel"/>
    <w:tmpl w:val="FDD0E2C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768A1"/>
    <w:multiLevelType w:val="multilevel"/>
    <w:tmpl w:val="39DE7F92"/>
    <w:lvl w:ilvl="0">
      <w:numFmt w:val="bullet"/>
      <w:lvlText w:val=""/>
      <w:lvlJc w:val="left"/>
      <w:pPr>
        <w:tabs>
          <w:tab w:val="num" w:pos="720"/>
        </w:tabs>
        <w:ind w:left="720" w:hanging="360"/>
      </w:pPr>
      <w:rPr>
        <w:rFonts w:ascii="Times New Roman" w:eastAsiaTheme="minorHAnsi"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E2D28"/>
    <w:multiLevelType w:val="multilevel"/>
    <w:tmpl w:val="3F26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361237"/>
    <w:multiLevelType w:val="multilevel"/>
    <w:tmpl w:val="FDD0E2C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C3283F"/>
    <w:multiLevelType w:val="hybridMultilevel"/>
    <w:tmpl w:val="B426C394"/>
    <w:lvl w:ilvl="0" w:tplc="FC562A86">
      <w:numFmt w:val="bullet"/>
      <w:lvlText w:val=""/>
      <w:lvlJc w:val="left"/>
      <w:pPr>
        <w:ind w:left="810" w:hanging="45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B9"/>
    <w:rsid w:val="00072D8B"/>
    <w:rsid w:val="000A2BF8"/>
    <w:rsid w:val="000B5705"/>
    <w:rsid w:val="0011042A"/>
    <w:rsid w:val="00293988"/>
    <w:rsid w:val="00340492"/>
    <w:rsid w:val="00345A8C"/>
    <w:rsid w:val="00352819"/>
    <w:rsid w:val="00391CA7"/>
    <w:rsid w:val="003C007B"/>
    <w:rsid w:val="003C7D65"/>
    <w:rsid w:val="003D0314"/>
    <w:rsid w:val="00400368"/>
    <w:rsid w:val="0044506C"/>
    <w:rsid w:val="004555DD"/>
    <w:rsid w:val="004E006A"/>
    <w:rsid w:val="0050406B"/>
    <w:rsid w:val="00613134"/>
    <w:rsid w:val="00620141"/>
    <w:rsid w:val="00815C24"/>
    <w:rsid w:val="00845727"/>
    <w:rsid w:val="00861B8C"/>
    <w:rsid w:val="00867D1C"/>
    <w:rsid w:val="00A254C3"/>
    <w:rsid w:val="00A33B7D"/>
    <w:rsid w:val="00A80741"/>
    <w:rsid w:val="00A81284"/>
    <w:rsid w:val="00AA209E"/>
    <w:rsid w:val="00AD7AB6"/>
    <w:rsid w:val="00B13A7B"/>
    <w:rsid w:val="00B5101C"/>
    <w:rsid w:val="00BC63E5"/>
    <w:rsid w:val="00BD5D47"/>
    <w:rsid w:val="00CC33B9"/>
    <w:rsid w:val="00D05B05"/>
    <w:rsid w:val="00D34C35"/>
    <w:rsid w:val="00D91078"/>
    <w:rsid w:val="00DE0214"/>
    <w:rsid w:val="00E1253D"/>
    <w:rsid w:val="00E84434"/>
    <w:rsid w:val="00EF083F"/>
    <w:rsid w:val="00F04DF2"/>
    <w:rsid w:val="00F37955"/>
    <w:rsid w:val="00F53653"/>
    <w:rsid w:val="00F85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103E2"/>
  <w15:chartTrackingRefBased/>
  <w15:docId w15:val="{899C7D0E-BDAA-4357-AC3A-C59E6EE8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uiPriority w:val="9"/>
    <w:qFormat/>
    <w:rsid w:val="00CC3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C3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C33B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C33B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C33B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C33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C33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C33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C33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33B9"/>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CC33B9"/>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CC33B9"/>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CC33B9"/>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CC33B9"/>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CC33B9"/>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CC33B9"/>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CC33B9"/>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CC33B9"/>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CC3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C33B9"/>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CC33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C33B9"/>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CC33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C33B9"/>
    <w:rPr>
      <w:i/>
      <w:iCs/>
      <w:color w:val="404040" w:themeColor="text1" w:themeTint="BF"/>
      <w:lang w:val="en-US"/>
    </w:rPr>
  </w:style>
  <w:style w:type="paragraph" w:styleId="ListeParagraf">
    <w:name w:val="List Paragraph"/>
    <w:basedOn w:val="Normal"/>
    <w:uiPriority w:val="34"/>
    <w:qFormat/>
    <w:rsid w:val="00CC33B9"/>
    <w:pPr>
      <w:ind w:left="720"/>
      <w:contextualSpacing/>
    </w:pPr>
  </w:style>
  <w:style w:type="character" w:styleId="GlVurgulama">
    <w:name w:val="Intense Emphasis"/>
    <w:basedOn w:val="VarsaylanParagrafYazTipi"/>
    <w:uiPriority w:val="21"/>
    <w:qFormat/>
    <w:rsid w:val="00CC33B9"/>
    <w:rPr>
      <w:i/>
      <w:iCs/>
      <w:color w:val="0F4761" w:themeColor="accent1" w:themeShade="BF"/>
    </w:rPr>
  </w:style>
  <w:style w:type="paragraph" w:styleId="GlAlnt">
    <w:name w:val="Intense Quote"/>
    <w:basedOn w:val="Normal"/>
    <w:next w:val="Normal"/>
    <w:link w:val="GlAlntChar"/>
    <w:uiPriority w:val="30"/>
    <w:qFormat/>
    <w:rsid w:val="00CC3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C33B9"/>
    <w:rPr>
      <w:i/>
      <w:iCs/>
      <w:color w:val="0F4761" w:themeColor="accent1" w:themeShade="BF"/>
      <w:lang w:val="en-US"/>
    </w:rPr>
  </w:style>
  <w:style w:type="character" w:styleId="GlBavuru">
    <w:name w:val="Intense Reference"/>
    <w:basedOn w:val="VarsaylanParagrafYazTipi"/>
    <w:uiPriority w:val="32"/>
    <w:qFormat/>
    <w:rsid w:val="00CC33B9"/>
    <w:rPr>
      <w:b/>
      <w:bCs/>
      <w:smallCaps/>
      <w:color w:val="0F4761" w:themeColor="accent1" w:themeShade="BF"/>
      <w:spacing w:val="5"/>
    </w:rPr>
  </w:style>
  <w:style w:type="paragraph" w:styleId="stbilgi">
    <w:name w:val="header"/>
    <w:basedOn w:val="Normal"/>
    <w:link w:val="stbilgiChar"/>
    <w:uiPriority w:val="99"/>
    <w:unhideWhenUsed/>
    <w:rsid w:val="00620141"/>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620141"/>
    <w:rPr>
      <w:lang w:val="en-US"/>
    </w:rPr>
  </w:style>
  <w:style w:type="paragraph" w:styleId="Altbilgi">
    <w:name w:val="footer"/>
    <w:basedOn w:val="Normal"/>
    <w:link w:val="AltbilgiChar"/>
    <w:uiPriority w:val="99"/>
    <w:unhideWhenUsed/>
    <w:rsid w:val="00620141"/>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620141"/>
    <w:rPr>
      <w:lang w:val="en-US"/>
    </w:rPr>
  </w:style>
  <w:style w:type="character" w:styleId="Kpr">
    <w:name w:val="Hyperlink"/>
    <w:basedOn w:val="VarsaylanParagrafYazTipi"/>
    <w:uiPriority w:val="99"/>
    <w:unhideWhenUsed/>
    <w:rsid w:val="00F53653"/>
    <w:rPr>
      <w:color w:val="467886" w:themeColor="hyperlink"/>
      <w:u w:val="single"/>
    </w:rPr>
  </w:style>
  <w:style w:type="character" w:customStyle="1" w:styleId="UnresolvedMention">
    <w:name w:val="Unresolved Mention"/>
    <w:basedOn w:val="VarsaylanParagrafYazTipi"/>
    <w:uiPriority w:val="99"/>
    <w:semiHidden/>
    <w:unhideWhenUsed/>
    <w:rsid w:val="00F53653"/>
    <w:rPr>
      <w:color w:val="605E5C"/>
      <w:shd w:val="clear" w:color="auto" w:fill="E1DFDD"/>
    </w:rPr>
  </w:style>
  <w:style w:type="character" w:styleId="Gl">
    <w:name w:val="Strong"/>
    <w:basedOn w:val="VarsaylanParagrafYazTipi"/>
    <w:uiPriority w:val="22"/>
    <w:qFormat/>
    <w:rsid w:val="00F53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53214">
      <w:bodyDiv w:val="1"/>
      <w:marLeft w:val="0"/>
      <w:marRight w:val="0"/>
      <w:marTop w:val="0"/>
      <w:marBottom w:val="0"/>
      <w:divBdr>
        <w:top w:val="none" w:sz="0" w:space="0" w:color="auto"/>
        <w:left w:val="none" w:sz="0" w:space="0" w:color="auto"/>
        <w:bottom w:val="none" w:sz="0" w:space="0" w:color="auto"/>
        <w:right w:val="none" w:sz="0" w:space="0" w:color="auto"/>
      </w:divBdr>
    </w:div>
    <w:div w:id="319315688">
      <w:bodyDiv w:val="1"/>
      <w:marLeft w:val="0"/>
      <w:marRight w:val="0"/>
      <w:marTop w:val="0"/>
      <w:marBottom w:val="0"/>
      <w:divBdr>
        <w:top w:val="none" w:sz="0" w:space="0" w:color="auto"/>
        <w:left w:val="none" w:sz="0" w:space="0" w:color="auto"/>
        <w:bottom w:val="none" w:sz="0" w:space="0" w:color="auto"/>
        <w:right w:val="none" w:sz="0" w:space="0" w:color="auto"/>
      </w:divBdr>
    </w:div>
    <w:div w:id="492834980">
      <w:bodyDiv w:val="1"/>
      <w:marLeft w:val="0"/>
      <w:marRight w:val="0"/>
      <w:marTop w:val="0"/>
      <w:marBottom w:val="0"/>
      <w:divBdr>
        <w:top w:val="none" w:sz="0" w:space="0" w:color="auto"/>
        <w:left w:val="none" w:sz="0" w:space="0" w:color="auto"/>
        <w:bottom w:val="none" w:sz="0" w:space="0" w:color="auto"/>
        <w:right w:val="none" w:sz="0" w:space="0" w:color="auto"/>
      </w:divBdr>
    </w:div>
    <w:div w:id="814495282">
      <w:bodyDiv w:val="1"/>
      <w:marLeft w:val="0"/>
      <w:marRight w:val="0"/>
      <w:marTop w:val="0"/>
      <w:marBottom w:val="0"/>
      <w:divBdr>
        <w:top w:val="none" w:sz="0" w:space="0" w:color="auto"/>
        <w:left w:val="none" w:sz="0" w:space="0" w:color="auto"/>
        <w:bottom w:val="none" w:sz="0" w:space="0" w:color="auto"/>
        <w:right w:val="none" w:sz="0" w:space="0" w:color="auto"/>
      </w:divBdr>
    </w:div>
    <w:div w:id="1107895906">
      <w:bodyDiv w:val="1"/>
      <w:marLeft w:val="0"/>
      <w:marRight w:val="0"/>
      <w:marTop w:val="0"/>
      <w:marBottom w:val="0"/>
      <w:divBdr>
        <w:top w:val="none" w:sz="0" w:space="0" w:color="auto"/>
        <w:left w:val="none" w:sz="0" w:space="0" w:color="auto"/>
        <w:bottom w:val="none" w:sz="0" w:space="0" w:color="auto"/>
        <w:right w:val="none" w:sz="0" w:space="0" w:color="auto"/>
      </w:divBdr>
    </w:div>
    <w:div w:id="1224022334">
      <w:bodyDiv w:val="1"/>
      <w:marLeft w:val="0"/>
      <w:marRight w:val="0"/>
      <w:marTop w:val="0"/>
      <w:marBottom w:val="0"/>
      <w:divBdr>
        <w:top w:val="none" w:sz="0" w:space="0" w:color="auto"/>
        <w:left w:val="none" w:sz="0" w:space="0" w:color="auto"/>
        <w:bottom w:val="none" w:sz="0" w:space="0" w:color="auto"/>
        <w:right w:val="none" w:sz="0" w:space="0" w:color="auto"/>
      </w:divBdr>
    </w:div>
    <w:div w:id="1526946787">
      <w:bodyDiv w:val="1"/>
      <w:marLeft w:val="0"/>
      <w:marRight w:val="0"/>
      <w:marTop w:val="0"/>
      <w:marBottom w:val="0"/>
      <w:divBdr>
        <w:top w:val="none" w:sz="0" w:space="0" w:color="auto"/>
        <w:left w:val="none" w:sz="0" w:space="0" w:color="auto"/>
        <w:bottom w:val="none" w:sz="0" w:space="0" w:color="auto"/>
        <w:right w:val="none" w:sz="0" w:space="0" w:color="auto"/>
      </w:divBdr>
    </w:div>
    <w:div w:id="1568223104">
      <w:bodyDiv w:val="1"/>
      <w:marLeft w:val="0"/>
      <w:marRight w:val="0"/>
      <w:marTop w:val="0"/>
      <w:marBottom w:val="0"/>
      <w:divBdr>
        <w:top w:val="none" w:sz="0" w:space="0" w:color="auto"/>
        <w:left w:val="none" w:sz="0" w:space="0" w:color="auto"/>
        <w:bottom w:val="none" w:sz="0" w:space="0" w:color="auto"/>
        <w:right w:val="none" w:sz="0" w:space="0" w:color="auto"/>
      </w:divBdr>
    </w:div>
    <w:div w:id="203846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reenpeac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teco.gob.es/en/biodiversidad/temas/foresta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ep.org" TargetMode="External"/><Relationship Id="rId5" Type="http://schemas.openxmlformats.org/officeDocument/2006/relationships/webSettings" Target="webSettings.xml"/><Relationship Id="rId15" Type="http://schemas.openxmlformats.org/officeDocument/2006/relationships/hyperlink" Target="https://www.dosder.org" TargetMode="External"/><Relationship Id="rId10" Type="http://schemas.openxmlformats.org/officeDocument/2006/relationships/hyperlink" Target="https://ec.europa.eu/environment/topics/plastics/single-use-plastics_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orldwild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95AE-A8D4-4ABF-8EB9-5C3C76A4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3849</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Kumru Rende</dc:creator>
  <cp:keywords/>
  <dc:description/>
  <cp:lastModifiedBy>samsung</cp:lastModifiedBy>
  <cp:revision>23</cp:revision>
  <dcterms:created xsi:type="dcterms:W3CDTF">2024-12-19T08:05:00Z</dcterms:created>
  <dcterms:modified xsi:type="dcterms:W3CDTF">2024-12-19T08:07:00Z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1f55b798-8939-4dd5-a345-c26955205fb3</vt:lpwstr>
  </property>
</Properties>
</file>