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0B" w:rsidRDefault="00DD35C2" w:rsidP="001627C8">
      <w:pPr>
        <w:jc w:val="both"/>
        <w:rPr>
          <w:rFonts w:ascii="Times New Roman" w:hAnsi="Times New Roman" w:cs="Times New Roman"/>
          <w:sz w:val="24"/>
          <w:szCs w:val="24"/>
        </w:rPr>
      </w:pPr>
      <w:proofErr w:type="spellStart"/>
      <w:r>
        <w:rPr>
          <w:rFonts w:ascii="Times New Roman" w:hAnsi="Times New Roman" w:cs="Times New Roman"/>
          <w:sz w:val="24"/>
          <w:szCs w:val="24"/>
        </w:rPr>
        <w:t>Committee:</w:t>
      </w:r>
      <w:r w:rsidR="0030640B">
        <w:rPr>
          <w:rFonts w:ascii="Times New Roman" w:hAnsi="Times New Roman" w:cs="Times New Roman"/>
          <w:sz w:val="24"/>
          <w:szCs w:val="24"/>
        </w:rPr>
        <w:t>The</w:t>
      </w:r>
      <w:proofErr w:type="spellEnd"/>
      <w:r w:rsidR="0030640B">
        <w:rPr>
          <w:rFonts w:ascii="Times New Roman" w:hAnsi="Times New Roman" w:cs="Times New Roman"/>
          <w:sz w:val="24"/>
          <w:szCs w:val="24"/>
        </w:rPr>
        <w:t xml:space="preserve"> World </w:t>
      </w:r>
      <w:proofErr w:type="spellStart"/>
      <w:r w:rsidR="0030640B">
        <w:rPr>
          <w:rFonts w:ascii="Times New Roman" w:hAnsi="Times New Roman" w:cs="Times New Roman"/>
          <w:sz w:val="24"/>
          <w:szCs w:val="24"/>
        </w:rPr>
        <w:t>İn</w:t>
      </w:r>
      <w:r w:rsidR="005F2327">
        <w:rPr>
          <w:rFonts w:ascii="Times New Roman" w:hAnsi="Times New Roman" w:cs="Times New Roman"/>
          <w:sz w:val="24"/>
          <w:szCs w:val="24"/>
        </w:rPr>
        <w:t>tellectua</w:t>
      </w:r>
      <w:bookmarkStart w:id="0" w:name="_GoBack"/>
      <w:bookmarkEnd w:id="0"/>
      <w:r w:rsidR="0030640B">
        <w:rPr>
          <w:rFonts w:ascii="Times New Roman" w:hAnsi="Times New Roman" w:cs="Times New Roman"/>
          <w:sz w:val="24"/>
          <w:szCs w:val="24"/>
        </w:rPr>
        <w:t>l</w:t>
      </w:r>
      <w:proofErr w:type="spellEnd"/>
      <w:r w:rsidR="0030640B">
        <w:rPr>
          <w:rFonts w:ascii="Times New Roman" w:hAnsi="Times New Roman" w:cs="Times New Roman"/>
          <w:sz w:val="24"/>
          <w:szCs w:val="24"/>
        </w:rPr>
        <w:t xml:space="preserve"> </w:t>
      </w:r>
      <w:proofErr w:type="spellStart"/>
      <w:r w:rsidR="0030640B">
        <w:rPr>
          <w:rFonts w:ascii="Times New Roman" w:hAnsi="Times New Roman" w:cs="Times New Roman"/>
          <w:sz w:val="24"/>
          <w:szCs w:val="24"/>
        </w:rPr>
        <w:t>Property</w:t>
      </w:r>
      <w:proofErr w:type="spellEnd"/>
      <w:r w:rsidR="0030640B">
        <w:rPr>
          <w:rFonts w:ascii="Times New Roman" w:hAnsi="Times New Roman" w:cs="Times New Roman"/>
          <w:sz w:val="24"/>
          <w:szCs w:val="24"/>
        </w:rPr>
        <w:t xml:space="preserve"> </w:t>
      </w:r>
      <w:proofErr w:type="spellStart"/>
      <w:r w:rsidR="0030640B">
        <w:rPr>
          <w:rFonts w:ascii="Times New Roman" w:hAnsi="Times New Roman" w:cs="Times New Roman"/>
          <w:sz w:val="24"/>
          <w:szCs w:val="24"/>
        </w:rPr>
        <w:t>Organization</w:t>
      </w:r>
      <w:proofErr w:type="spellEnd"/>
      <w:r w:rsidR="0030640B">
        <w:rPr>
          <w:rFonts w:ascii="Times New Roman" w:hAnsi="Times New Roman" w:cs="Times New Roman"/>
          <w:sz w:val="24"/>
          <w:szCs w:val="24"/>
        </w:rPr>
        <w:t xml:space="preserve"> (WIPO)</w:t>
      </w:r>
      <w:r w:rsidR="00551999">
        <w:rPr>
          <w:rFonts w:ascii="Times New Roman" w:hAnsi="Times New Roman" w:cs="Times New Roman"/>
          <w:sz w:val="24"/>
          <w:szCs w:val="24"/>
        </w:rPr>
        <w:t xml:space="preserve">  </w:t>
      </w:r>
    </w:p>
    <w:p w:rsidR="005A7CFE" w:rsidRPr="00A83230" w:rsidRDefault="0030640B" w:rsidP="00DD35C2">
      <w:pPr>
        <w:jc w:val="both"/>
        <w:rPr>
          <w:rFonts w:ascii="Times New Roman" w:hAnsi="Times New Roman" w:cs="Times New Roman"/>
          <w:sz w:val="24"/>
          <w:szCs w:val="24"/>
        </w:rPr>
      </w:pPr>
      <w:proofErr w:type="spellStart"/>
      <w:r>
        <w:rPr>
          <w:rFonts w:ascii="Times New Roman" w:hAnsi="Times New Roman" w:cs="Times New Roman"/>
          <w:sz w:val="24"/>
          <w:szCs w:val="24"/>
        </w:rPr>
        <w:t>Topic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entrepreneurs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intellectual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rights</w:t>
      </w:r>
      <w:proofErr w:type="spellEnd"/>
    </w:p>
    <w:p w:rsidR="002C5C7D" w:rsidRPr="00A83230" w:rsidRDefault="00DD35C2" w:rsidP="00DD35C2">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Singapore</w:t>
      </w:r>
      <w:proofErr w:type="spellEnd"/>
      <w:r w:rsidR="005A7CFE" w:rsidRPr="00A83230">
        <w:rPr>
          <w:rFonts w:ascii="Times New Roman" w:hAnsi="Times New Roman" w:cs="Times New Roman"/>
          <w:sz w:val="24"/>
          <w:szCs w:val="24"/>
        </w:rPr>
        <w:t xml:space="preserve"> is a </w:t>
      </w:r>
      <w:proofErr w:type="spellStart"/>
      <w:r w:rsidR="005A7CFE" w:rsidRPr="00A83230">
        <w:rPr>
          <w:rFonts w:ascii="Times New Roman" w:hAnsi="Times New Roman" w:cs="Times New Roman"/>
          <w:sz w:val="24"/>
          <w:szCs w:val="24"/>
        </w:rPr>
        <w:t>highly</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developed</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city-state</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located</w:t>
      </w:r>
      <w:proofErr w:type="spellEnd"/>
      <w:r w:rsidR="005A7CFE" w:rsidRPr="00A83230">
        <w:rPr>
          <w:rFonts w:ascii="Times New Roman" w:hAnsi="Times New Roman" w:cs="Times New Roman"/>
          <w:sz w:val="24"/>
          <w:szCs w:val="24"/>
        </w:rPr>
        <w:t xml:space="preserve"> at </w:t>
      </w:r>
      <w:proofErr w:type="spellStart"/>
      <w:r w:rsidR="005A7CFE" w:rsidRPr="00A83230">
        <w:rPr>
          <w:rFonts w:ascii="Times New Roman" w:hAnsi="Times New Roman" w:cs="Times New Roman"/>
          <w:sz w:val="24"/>
          <w:szCs w:val="24"/>
        </w:rPr>
        <w:t>the</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southern</w:t>
      </w:r>
      <w:proofErr w:type="spellEnd"/>
      <w:r w:rsidR="005A7CFE" w:rsidRPr="00A83230">
        <w:rPr>
          <w:rFonts w:ascii="Times New Roman" w:hAnsi="Times New Roman" w:cs="Times New Roman"/>
          <w:sz w:val="24"/>
          <w:szCs w:val="24"/>
        </w:rPr>
        <w:t xml:space="preserve"> tip of </w:t>
      </w:r>
      <w:proofErr w:type="spellStart"/>
      <w:r w:rsidR="005A7CFE" w:rsidRPr="00A83230">
        <w:rPr>
          <w:rFonts w:ascii="Times New Roman" w:hAnsi="Times New Roman" w:cs="Times New Roman"/>
          <w:sz w:val="24"/>
          <w:szCs w:val="24"/>
        </w:rPr>
        <w:t>the</w:t>
      </w:r>
      <w:proofErr w:type="spellEnd"/>
      <w:r w:rsidR="005A7CFE" w:rsidRPr="00A83230">
        <w:rPr>
          <w:rFonts w:ascii="Times New Roman" w:hAnsi="Times New Roman" w:cs="Times New Roman"/>
          <w:sz w:val="24"/>
          <w:szCs w:val="24"/>
        </w:rPr>
        <w:t xml:space="preserve"> Malay </w:t>
      </w:r>
      <w:proofErr w:type="spellStart"/>
      <w:r w:rsidR="005A7CFE" w:rsidRPr="00A83230">
        <w:rPr>
          <w:rFonts w:ascii="Times New Roman" w:hAnsi="Times New Roman" w:cs="Times New Roman"/>
          <w:sz w:val="24"/>
          <w:szCs w:val="24"/>
        </w:rPr>
        <w:t>Peninsula</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known</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for</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its</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strong</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economy</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driven</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by</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finance</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technology</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and</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innovation</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The</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country</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boasts</w:t>
      </w:r>
      <w:proofErr w:type="spellEnd"/>
      <w:r w:rsidR="005A7CFE" w:rsidRPr="00A83230">
        <w:rPr>
          <w:rFonts w:ascii="Times New Roman" w:hAnsi="Times New Roman" w:cs="Times New Roman"/>
          <w:sz w:val="24"/>
          <w:szCs w:val="24"/>
        </w:rPr>
        <w:t xml:space="preserve"> a </w:t>
      </w:r>
      <w:proofErr w:type="spellStart"/>
      <w:r w:rsidR="005A7CFE" w:rsidRPr="00A83230">
        <w:rPr>
          <w:rFonts w:ascii="Times New Roman" w:hAnsi="Times New Roman" w:cs="Times New Roman"/>
          <w:sz w:val="24"/>
          <w:szCs w:val="24"/>
        </w:rPr>
        <w:t>world-class</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education</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system</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efficient</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healthcare</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and</w:t>
      </w:r>
      <w:proofErr w:type="spellEnd"/>
      <w:r w:rsidR="005A7CFE" w:rsidRPr="00A83230">
        <w:rPr>
          <w:rFonts w:ascii="Times New Roman" w:hAnsi="Times New Roman" w:cs="Times New Roman"/>
          <w:sz w:val="24"/>
          <w:szCs w:val="24"/>
        </w:rPr>
        <w:t xml:space="preserve"> a </w:t>
      </w:r>
      <w:proofErr w:type="spellStart"/>
      <w:r w:rsidR="005A7CFE" w:rsidRPr="00A83230">
        <w:rPr>
          <w:rFonts w:ascii="Times New Roman" w:hAnsi="Times New Roman" w:cs="Times New Roman"/>
          <w:sz w:val="24"/>
          <w:szCs w:val="24"/>
        </w:rPr>
        <w:t>diverse</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multicultural</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population</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fostering</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creativity</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and</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collaboration</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With</w:t>
      </w:r>
      <w:proofErr w:type="spellEnd"/>
      <w:r w:rsidR="005A7CFE" w:rsidRPr="00A83230">
        <w:rPr>
          <w:rFonts w:ascii="Times New Roman" w:hAnsi="Times New Roman" w:cs="Times New Roman"/>
          <w:sz w:val="24"/>
          <w:szCs w:val="24"/>
        </w:rPr>
        <w:t xml:space="preserve"> a </w:t>
      </w:r>
      <w:proofErr w:type="spellStart"/>
      <w:r w:rsidR="005A7CFE" w:rsidRPr="00A83230">
        <w:rPr>
          <w:rFonts w:ascii="Times New Roman" w:hAnsi="Times New Roman" w:cs="Times New Roman"/>
          <w:sz w:val="24"/>
          <w:szCs w:val="24"/>
        </w:rPr>
        <w:t>pro-business</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environment</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and</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strong</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intellectual</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property</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laws</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Singapore</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supports</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young</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entrepreneurs</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by</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offering</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resources</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and</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protections</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for</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their</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innovations</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making</w:t>
      </w:r>
      <w:proofErr w:type="spellEnd"/>
      <w:r w:rsidR="005A7CFE" w:rsidRPr="00A83230">
        <w:rPr>
          <w:rFonts w:ascii="Times New Roman" w:hAnsi="Times New Roman" w:cs="Times New Roman"/>
          <w:sz w:val="24"/>
          <w:szCs w:val="24"/>
        </w:rPr>
        <w:t xml:space="preserve"> it a prime </w:t>
      </w:r>
      <w:proofErr w:type="spellStart"/>
      <w:r w:rsidR="005A7CFE" w:rsidRPr="00A83230">
        <w:rPr>
          <w:rFonts w:ascii="Times New Roman" w:hAnsi="Times New Roman" w:cs="Times New Roman"/>
          <w:sz w:val="24"/>
          <w:szCs w:val="24"/>
        </w:rPr>
        <w:t>example</w:t>
      </w:r>
      <w:proofErr w:type="spellEnd"/>
      <w:r w:rsidR="005A7CFE" w:rsidRPr="00A83230">
        <w:rPr>
          <w:rFonts w:ascii="Times New Roman" w:hAnsi="Times New Roman" w:cs="Times New Roman"/>
          <w:sz w:val="24"/>
          <w:szCs w:val="24"/>
        </w:rPr>
        <w:t xml:space="preserve"> of how IP </w:t>
      </w:r>
      <w:proofErr w:type="spellStart"/>
      <w:r w:rsidR="005A7CFE" w:rsidRPr="00A83230">
        <w:rPr>
          <w:rFonts w:ascii="Times New Roman" w:hAnsi="Times New Roman" w:cs="Times New Roman"/>
          <w:sz w:val="24"/>
          <w:szCs w:val="24"/>
        </w:rPr>
        <w:t>rights</w:t>
      </w:r>
      <w:proofErr w:type="spellEnd"/>
      <w:r w:rsidR="005A7CFE" w:rsidRPr="00A83230">
        <w:rPr>
          <w:rFonts w:ascii="Times New Roman" w:hAnsi="Times New Roman" w:cs="Times New Roman"/>
          <w:sz w:val="24"/>
          <w:szCs w:val="24"/>
        </w:rPr>
        <w:t xml:space="preserve"> can </w:t>
      </w:r>
      <w:proofErr w:type="spellStart"/>
      <w:r w:rsidR="005A7CFE" w:rsidRPr="00A83230">
        <w:rPr>
          <w:rFonts w:ascii="Times New Roman" w:hAnsi="Times New Roman" w:cs="Times New Roman"/>
          <w:sz w:val="24"/>
          <w:szCs w:val="24"/>
        </w:rPr>
        <w:t>fuel</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economic</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growth</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and</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entrepreneurial</w:t>
      </w:r>
      <w:proofErr w:type="spellEnd"/>
      <w:r w:rsidR="005A7CFE" w:rsidRPr="00A83230">
        <w:rPr>
          <w:rFonts w:ascii="Times New Roman" w:hAnsi="Times New Roman" w:cs="Times New Roman"/>
          <w:sz w:val="24"/>
          <w:szCs w:val="24"/>
        </w:rPr>
        <w:t xml:space="preserve"> </w:t>
      </w:r>
      <w:proofErr w:type="spellStart"/>
      <w:r w:rsidR="005A7CFE" w:rsidRPr="00A83230">
        <w:rPr>
          <w:rFonts w:ascii="Times New Roman" w:hAnsi="Times New Roman" w:cs="Times New Roman"/>
          <w:sz w:val="24"/>
          <w:szCs w:val="24"/>
        </w:rPr>
        <w:t>success</w:t>
      </w:r>
      <w:proofErr w:type="spellEnd"/>
      <w:r w:rsidR="005A7CFE" w:rsidRPr="00A83230">
        <w:rPr>
          <w:rFonts w:ascii="Times New Roman" w:hAnsi="Times New Roman" w:cs="Times New Roman"/>
          <w:sz w:val="24"/>
          <w:szCs w:val="24"/>
        </w:rPr>
        <w:t>.</w:t>
      </w:r>
    </w:p>
    <w:p w:rsidR="0099680B" w:rsidRPr="00A83230" w:rsidRDefault="00DD35C2" w:rsidP="00DD35C2">
      <w:pPr>
        <w:pStyle w:val="HTMLncedenBiimlendirilmi"/>
        <w:shd w:val="clear" w:color="auto" w:fill="F8F9FA"/>
        <w:spacing w:line="220" w:lineRule="atLeast"/>
        <w:jc w:val="both"/>
        <w:rPr>
          <w:rFonts w:ascii="Times New Roman" w:eastAsia="Times New Roman" w:hAnsi="Times New Roman" w:cs="Times New Roman"/>
          <w:color w:val="1F1F1F"/>
          <w:sz w:val="24"/>
          <w:szCs w:val="24"/>
          <w:lang w:val="en" w:eastAsia="tr-TR"/>
        </w:rPr>
      </w:pPr>
      <w:r>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Singapore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protecting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young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entrepreneurs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and</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their</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inventions</w:t>
      </w:r>
      <w:proofErr w:type="spellEnd"/>
      <w:r w:rsidR="00C44F8D" w:rsidRPr="00C44F8D">
        <w:rPr>
          <w:rFonts w:ascii="Times New Roman" w:eastAsia="Times New Roman" w:hAnsi="Times New Roman" w:cs="Times New Roman"/>
          <w:sz w:val="24"/>
          <w:szCs w:val="24"/>
          <w:lang w:eastAsia="tr-TR"/>
        </w:rPr>
        <w:t xml:space="preserve"> is a top </w:t>
      </w:r>
      <w:proofErr w:type="spellStart"/>
      <w:r w:rsidR="00C44F8D" w:rsidRPr="00C44F8D">
        <w:rPr>
          <w:rFonts w:ascii="Times New Roman" w:eastAsia="Times New Roman" w:hAnsi="Times New Roman" w:cs="Times New Roman"/>
          <w:sz w:val="24"/>
          <w:szCs w:val="24"/>
          <w:lang w:eastAsia="tr-TR"/>
        </w:rPr>
        <w:t>priority</w:t>
      </w:r>
      <w:proofErr w:type="spellEnd"/>
      <w:r w:rsidR="00C44F8D" w:rsidRPr="00C44F8D">
        <w:rPr>
          <w:rFonts w:ascii="Times New Roman" w:eastAsia="Times New Roman" w:hAnsi="Times New Roman" w:cs="Times New Roman"/>
          <w:sz w:val="24"/>
          <w:szCs w:val="24"/>
          <w:lang w:eastAsia="tr-TR"/>
        </w:rPr>
        <w:t xml:space="preserve">, as </w:t>
      </w:r>
      <w:proofErr w:type="spellStart"/>
      <w:r w:rsidR="00C44F8D" w:rsidRPr="00C44F8D">
        <w:rPr>
          <w:rFonts w:ascii="Times New Roman" w:eastAsia="Times New Roman" w:hAnsi="Times New Roman" w:cs="Times New Roman"/>
          <w:sz w:val="24"/>
          <w:szCs w:val="24"/>
          <w:lang w:eastAsia="tr-TR"/>
        </w:rPr>
        <w:t>the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country</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understands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that</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intellectual</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property</w:t>
      </w:r>
      <w:proofErr w:type="spellEnd"/>
      <w:r w:rsidR="00C44F8D" w:rsidRPr="00C44F8D">
        <w:rPr>
          <w:rFonts w:ascii="Times New Roman" w:eastAsia="Times New Roman" w:hAnsi="Times New Roman" w:cs="Times New Roman"/>
          <w:sz w:val="24"/>
          <w:szCs w:val="24"/>
          <w:lang w:eastAsia="tr-TR"/>
        </w:rPr>
        <w:t xml:space="preserve"> (IP) </w:t>
      </w:r>
      <w:proofErr w:type="spellStart"/>
      <w:r w:rsidR="00C44F8D" w:rsidRPr="00C44F8D">
        <w:rPr>
          <w:rFonts w:ascii="Times New Roman" w:eastAsia="Times New Roman" w:hAnsi="Times New Roman" w:cs="Times New Roman"/>
          <w:sz w:val="24"/>
          <w:szCs w:val="24"/>
          <w:lang w:eastAsia="tr-TR"/>
        </w:rPr>
        <w:t>rights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are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crucial</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for</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innovation</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and</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economic</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growth</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Singaporean</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government</w:t>
      </w:r>
      <w:proofErr w:type="spellEnd"/>
      <w:r w:rsidR="00C44F8D" w:rsidRPr="00C44F8D">
        <w:rPr>
          <w:rFonts w:ascii="Times New Roman" w:eastAsia="Times New Roman" w:hAnsi="Times New Roman" w:cs="Times New Roman"/>
          <w:sz w:val="24"/>
          <w:szCs w:val="24"/>
          <w:lang w:eastAsia="tr-TR"/>
        </w:rPr>
        <w:t xml:space="preserve"> has </w:t>
      </w:r>
      <w:proofErr w:type="spellStart"/>
      <w:r w:rsidR="00C44F8D" w:rsidRPr="00C44F8D">
        <w:rPr>
          <w:rFonts w:ascii="Times New Roman" w:eastAsia="Times New Roman" w:hAnsi="Times New Roman" w:cs="Times New Roman"/>
          <w:sz w:val="24"/>
          <w:szCs w:val="24"/>
          <w:lang w:eastAsia="tr-TR"/>
        </w:rPr>
        <w:t>established</w:t>
      </w:r>
      <w:proofErr w:type="spellEnd"/>
      <w:r w:rsidR="00C44F8D" w:rsidRPr="00C44F8D">
        <w:rPr>
          <w:rFonts w:ascii="Times New Roman" w:eastAsia="Times New Roman" w:hAnsi="Times New Roman" w:cs="Times New Roman"/>
          <w:sz w:val="24"/>
          <w:szCs w:val="24"/>
          <w:lang w:eastAsia="tr-TR"/>
        </w:rPr>
        <w:t xml:space="preserve"> a </w:t>
      </w:r>
      <w:proofErr w:type="spellStart"/>
      <w:r w:rsidR="00C44F8D" w:rsidRPr="00C44F8D">
        <w:rPr>
          <w:rFonts w:ascii="Times New Roman" w:eastAsia="Times New Roman" w:hAnsi="Times New Roman" w:cs="Times New Roman"/>
          <w:sz w:val="24"/>
          <w:szCs w:val="24"/>
          <w:lang w:eastAsia="tr-TR"/>
        </w:rPr>
        <w:t>comprehensive</w:t>
      </w:r>
      <w:proofErr w:type="spellEnd"/>
      <w:r w:rsidR="00C44F8D" w:rsidRPr="00C44F8D">
        <w:rPr>
          <w:rFonts w:ascii="Times New Roman" w:eastAsia="Times New Roman" w:hAnsi="Times New Roman" w:cs="Times New Roman"/>
          <w:sz w:val="24"/>
          <w:szCs w:val="24"/>
          <w:lang w:eastAsia="tr-TR"/>
        </w:rPr>
        <w:t xml:space="preserve"> IP </w:t>
      </w:r>
      <w:proofErr w:type="spellStart"/>
      <w:r w:rsidR="00C44F8D" w:rsidRPr="00C44F8D">
        <w:rPr>
          <w:rFonts w:ascii="Times New Roman" w:eastAsia="Times New Roman" w:hAnsi="Times New Roman" w:cs="Times New Roman"/>
          <w:sz w:val="24"/>
          <w:szCs w:val="24"/>
          <w:lang w:eastAsia="tr-TR"/>
        </w:rPr>
        <w:t>framework</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including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strong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laws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for</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patents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trademarks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and</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copyrights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to</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help</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innovators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secure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their</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ideas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and</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creations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For</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young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entrepreneurs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Intellectual</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Property</w:t>
      </w:r>
      <w:proofErr w:type="spellEnd"/>
      <w:r w:rsidR="00C44F8D" w:rsidRPr="00C44F8D">
        <w:rPr>
          <w:rFonts w:ascii="Times New Roman" w:eastAsia="Times New Roman" w:hAnsi="Times New Roman" w:cs="Times New Roman"/>
          <w:sz w:val="24"/>
          <w:szCs w:val="24"/>
          <w:lang w:eastAsia="tr-TR"/>
        </w:rPr>
        <w:t xml:space="preserve"> Office of </w:t>
      </w:r>
      <w:proofErr w:type="spellStart"/>
      <w:r w:rsidR="00C44F8D" w:rsidRPr="00C44F8D">
        <w:rPr>
          <w:rFonts w:ascii="Times New Roman" w:eastAsia="Times New Roman" w:hAnsi="Times New Roman" w:cs="Times New Roman"/>
          <w:sz w:val="24"/>
          <w:szCs w:val="24"/>
          <w:lang w:eastAsia="tr-TR"/>
        </w:rPr>
        <w:t>Singapore</w:t>
      </w:r>
      <w:proofErr w:type="spellEnd"/>
      <w:r w:rsidR="00C44F8D" w:rsidRPr="00C44F8D">
        <w:rPr>
          <w:rFonts w:ascii="Times New Roman" w:eastAsia="Times New Roman" w:hAnsi="Times New Roman" w:cs="Times New Roman"/>
          <w:sz w:val="24"/>
          <w:szCs w:val="24"/>
          <w:lang w:eastAsia="tr-TR"/>
        </w:rPr>
        <w:t xml:space="preserve"> (IPOS) </w:t>
      </w:r>
      <w:proofErr w:type="spellStart"/>
      <w:r w:rsidR="00C44F8D" w:rsidRPr="00C44F8D">
        <w:rPr>
          <w:rFonts w:ascii="Times New Roman" w:eastAsia="Times New Roman" w:hAnsi="Times New Roman" w:cs="Times New Roman"/>
          <w:sz w:val="24"/>
          <w:szCs w:val="24"/>
          <w:lang w:eastAsia="tr-TR"/>
        </w:rPr>
        <w:t>provides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accessible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services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including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educational</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resources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and</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guidance</w:t>
      </w:r>
      <w:proofErr w:type="spellEnd"/>
      <w:r w:rsidR="00C44F8D" w:rsidRPr="00C44F8D">
        <w:rPr>
          <w:rFonts w:ascii="Times New Roman" w:eastAsia="Times New Roman" w:hAnsi="Times New Roman" w:cs="Times New Roman"/>
          <w:sz w:val="24"/>
          <w:szCs w:val="24"/>
          <w:lang w:eastAsia="tr-TR"/>
        </w:rPr>
        <w:t xml:space="preserve"> on how </w:t>
      </w:r>
      <w:proofErr w:type="spellStart"/>
      <w:r w:rsidR="00C44F8D" w:rsidRPr="00C44F8D">
        <w:rPr>
          <w:rFonts w:ascii="Times New Roman" w:eastAsia="Times New Roman" w:hAnsi="Times New Roman" w:cs="Times New Roman"/>
          <w:sz w:val="24"/>
          <w:szCs w:val="24"/>
          <w:lang w:eastAsia="tr-TR"/>
        </w:rPr>
        <w:t>to</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navigate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w:t>
      </w:r>
      <w:proofErr w:type="spellEnd"/>
      <w:r w:rsidR="00C44F8D" w:rsidRPr="00C44F8D">
        <w:rPr>
          <w:rFonts w:ascii="Times New Roman" w:eastAsia="Times New Roman" w:hAnsi="Times New Roman" w:cs="Times New Roman"/>
          <w:sz w:val="24"/>
          <w:szCs w:val="24"/>
          <w:lang w:eastAsia="tr-TR"/>
        </w:rPr>
        <w:t xml:space="preserve"> IP </w:t>
      </w:r>
      <w:proofErr w:type="spellStart"/>
      <w:r w:rsidR="00C44F8D" w:rsidRPr="00C44F8D">
        <w:rPr>
          <w:rFonts w:ascii="Times New Roman" w:eastAsia="Times New Roman" w:hAnsi="Times New Roman" w:cs="Times New Roman"/>
          <w:sz w:val="24"/>
          <w:szCs w:val="24"/>
          <w:lang w:eastAsia="tr-TR"/>
        </w:rPr>
        <w:t>system</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Singapore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also</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offers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funding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programs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and</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incentives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to</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reduce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cost</w:t>
      </w:r>
      <w:proofErr w:type="spellEnd"/>
      <w:r w:rsidR="00C44F8D" w:rsidRPr="00C44F8D">
        <w:rPr>
          <w:rFonts w:ascii="Times New Roman" w:eastAsia="Times New Roman" w:hAnsi="Times New Roman" w:cs="Times New Roman"/>
          <w:sz w:val="24"/>
          <w:szCs w:val="24"/>
          <w:lang w:eastAsia="tr-TR"/>
        </w:rPr>
        <w:t xml:space="preserve"> of IP </w:t>
      </w:r>
      <w:proofErr w:type="spellStart"/>
      <w:r w:rsidR="00C44F8D" w:rsidRPr="00C44F8D">
        <w:rPr>
          <w:rFonts w:ascii="Times New Roman" w:eastAsia="Times New Roman" w:hAnsi="Times New Roman" w:cs="Times New Roman"/>
          <w:sz w:val="24"/>
          <w:szCs w:val="24"/>
          <w:lang w:eastAsia="tr-TR"/>
        </w:rPr>
        <w:t>registration</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particularly</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for</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startups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ensuring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that</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young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innovators</w:t>
      </w:r>
      <w:proofErr w:type="spellEnd"/>
      <w:r w:rsidR="00C44F8D" w:rsidRPr="00C44F8D">
        <w:rPr>
          <w:rFonts w:ascii="Times New Roman" w:eastAsia="Times New Roman" w:hAnsi="Times New Roman" w:cs="Times New Roman"/>
          <w:sz w:val="24"/>
          <w:szCs w:val="24"/>
          <w:lang w:eastAsia="tr-TR"/>
        </w:rPr>
        <w:t xml:space="preserve"> can </w:t>
      </w:r>
      <w:proofErr w:type="spellStart"/>
      <w:r w:rsidR="00C44F8D" w:rsidRPr="00C44F8D">
        <w:rPr>
          <w:rFonts w:ascii="Times New Roman" w:eastAsia="Times New Roman" w:hAnsi="Times New Roman" w:cs="Times New Roman"/>
          <w:sz w:val="24"/>
          <w:szCs w:val="24"/>
          <w:lang w:eastAsia="tr-TR"/>
        </w:rPr>
        <w:t>afford</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protection</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they</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need</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Additionally</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Singapore's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participation</w:t>
      </w:r>
      <w:proofErr w:type="spellEnd"/>
      <w:r w:rsidR="00C44F8D" w:rsidRPr="00C44F8D">
        <w:rPr>
          <w:rFonts w:ascii="Times New Roman" w:eastAsia="Times New Roman" w:hAnsi="Times New Roman" w:cs="Times New Roman"/>
          <w:sz w:val="24"/>
          <w:szCs w:val="24"/>
          <w:lang w:eastAsia="tr-TR"/>
        </w:rPr>
        <w:t xml:space="preserve"> in </w:t>
      </w:r>
      <w:proofErr w:type="spellStart"/>
      <w:r w:rsidR="00C44F8D" w:rsidRPr="00C44F8D">
        <w:rPr>
          <w:rFonts w:ascii="Times New Roman" w:eastAsia="Times New Roman" w:hAnsi="Times New Roman" w:cs="Times New Roman"/>
          <w:sz w:val="24"/>
          <w:szCs w:val="24"/>
          <w:lang w:eastAsia="tr-TR"/>
        </w:rPr>
        <w:t>international</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agreements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like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w:t>
      </w:r>
      <w:proofErr w:type="spellEnd"/>
      <w:r w:rsidR="00C44F8D" w:rsidRPr="00C44F8D">
        <w:rPr>
          <w:rFonts w:ascii="Times New Roman" w:eastAsia="Times New Roman" w:hAnsi="Times New Roman" w:cs="Times New Roman"/>
          <w:sz w:val="24"/>
          <w:szCs w:val="24"/>
          <w:lang w:eastAsia="tr-TR"/>
        </w:rPr>
        <w:t xml:space="preserve"> TRIPS </w:t>
      </w:r>
      <w:proofErr w:type="spellStart"/>
      <w:r w:rsidR="00C44F8D" w:rsidRPr="00C44F8D">
        <w:rPr>
          <w:rFonts w:ascii="Times New Roman" w:eastAsia="Times New Roman" w:hAnsi="Times New Roman" w:cs="Times New Roman"/>
          <w:sz w:val="24"/>
          <w:szCs w:val="24"/>
          <w:lang w:eastAsia="tr-TR"/>
        </w:rPr>
        <w:t>Agreement</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strengthens</w:t>
      </w:r>
      <w:proofErr w:type="spellEnd"/>
      <w:r w:rsidR="00C44F8D" w:rsidRPr="00C44F8D">
        <w:rPr>
          <w:rFonts w:ascii="Times New Roman" w:eastAsia="Times New Roman" w:hAnsi="Times New Roman" w:cs="Times New Roman"/>
          <w:sz w:val="24"/>
          <w:szCs w:val="24"/>
          <w:lang w:eastAsia="tr-TR"/>
        </w:rPr>
        <w:t xml:space="preserve"> </w:t>
      </w:r>
      <w:proofErr w:type="gramStart"/>
      <w:r w:rsidR="00C44F8D" w:rsidRPr="00C44F8D">
        <w:rPr>
          <w:rFonts w:ascii="Times New Roman" w:eastAsia="Times New Roman" w:hAnsi="Times New Roman" w:cs="Times New Roman"/>
          <w:sz w:val="24"/>
          <w:szCs w:val="24"/>
          <w:lang w:eastAsia="tr-TR"/>
        </w:rPr>
        <w:t>global</w:t>
      </w:r>
      <w:proofErr w:type="gramEnd"/>
      <w:r w:rsidR="00C44F8D" w:rsidRPr="00C44F8D">
        <w:rPr>
          <w:rFonts w:ascii="Times New Roman" w:eastAsia="Times New Roman" w:hAnsi="Times New Roman" w:cs="Times New Roman"/>
          <w:sz w:val="24"/>
          <w:szCs w:val="24"/>
          <w:lang w:eastAsia="tr-TR"/>
        </w:rPr>
        <w:t xml:space="preserve"> IP </w:t>
      </w:r>
      <w:proofErr w:type="spellStart"/>
      <w:r w:rsidR="00C44F8D" w:rsidRPr="00C44F8D">
        <w:rPr>
          <w:rFonts w:ascii="Times New Roman" w:eastAsia="Times New Roman" w:hAnsi="Times New Roman" w:cs="Times New Roman"/>
          <w:sz w:val="24"/>
          <w:szCs w:val="24"/>
          <w:lang w:eastAsia="tr-TR"/>
        </w:rPr>
        <w:t>standards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allowing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entrepreneurs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to</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protect</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their</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inventions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worldwide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This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commitment</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to</w:t>
      </w:r>
      <w:proofErr w:type="spellEnd"/>
      <w:r w:rsidR="00C44F8D" w:rsidRPr="00C44F8D">
        <w:rPr>
          <w:rFonts w:ascii="Times New Roman" w:eastAsia="Times New Roman" w:hAnsi="Times New Roman" w:cs="Times New Roman"/>
          <w:sz w:val="24"/>
          <w:szCs w:val="24"/>
          <w:lang w:eastAsia="tr-TR"/>
        </w:rPr>
        <w:t xml:space="preserve"> IP </w:t>
      </w:r>
      <w:proofErr w:type="spellStart"/>
      <w:r w:rsidR="00C44F8D" w:rsidRPr="00C44F8D">
        <w:rPr>
          <w:rFonts w:ascii="Times New Roman" w:eastAsia="Times New Roman" w:hAnsi="Times New Roman" w:cs="Times New Roman"/>
          <w:sz w:val="24"/>
          <w:szCs w:val="24"/>
          <w:lang w:eastAsia="tr-TR"/>
        </w:rPr>
        <w:t>protection</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ensures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that</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young</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innovators</w:t>
      </w:r>
      <w:proofErr w:type="spellEnd"/>
      <w:r w:rsidR="00C44F8D" w:rsidRPr="00C44F8D">
        <w:rPr>
          <w:rFonts w:ascii="Times New Roman" w:eastAsia="Times New Roman" w:hAnsi="Times New Roman" w:cs="Times New Roman"/>
          <w:sz w:val="24"/>
          <w:szCs w:val="24"/>
          <w:lang w:eastAsia="tr-TR"/>
        </w:rPr>
        <w:t xml:space="preserve"> in </w:t>
      </w:r>
      <w:proofErr w:type="spellStart"/>
      <w:r w:rsidR="00C44F8D" w:rsidRPr="00C44F8D">
        <w:rPr>
          <w:rFonts w:ascii="Times New Roman" w:eastAsia="Times New Roman" w:hAnsi="Times New Roman" w:cs="Times New Roman"/>
          <w:sz w:val="24"/>
          <w:szCs w:val="24"/>
          <w:lang w:eastAsia="tr-TR"/>
        </w:rPr>
        <w:t>Singapore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are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empowered</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to</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grow</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their</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businesses</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attract</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investment</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and</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contribute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to</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the</w:t>
      </w:r>
      <w:proofErr w:type="spellEnd"/>
      <w:r w:rsidR="00C44F8D" w:rsidRPr="00C44F8D">
        <w:rPr>
          <w:rFonts w:ascii="Times New Roman" w:eastAsia="Times New Roman" w:hAnsi="Times New Roman" w:cs="Times New Roman"/>
          <w:sz w:val="24"/>
          <w:szCs w:val="24"/>
          <w:lang w:eastAsia="tr-TR"/>
        </w:rPr>
        <w:t xml:space="preserve"> </w:t>
      </w:r>
      <w:proofErr w:type="gramStart"/>
      <w:r w:rsidR="00C44F8D" w:rsidRPr="00C44F8D">
        <w:rPr>
          <w:rFonts w:ascii="Times New Roman" w:eastAsia="Times New Roman" w:hAnsi="Times New Roman" w:cs="Times New Roman"/>
          <w:sz w:val="24"/>
          <w:szCs w:val="24"/>
          <w:lang w:eastAsia="tr-TR"/>
        </w:rPr>
        <w:t>global</w:t>
      </w:r>
      <w:proofErr w:type="gram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knowledge</w:t>
      </w:r>
      <w:proofErr w:type="spellEnd"/>
      <w:r w:rsidR="00C44F8D" w:rsidRPr="00C44F8D">
        <w:rPr>
          <w:rFonts w:ascii="Times New Roman" w:eastAsia="Times New Roman" w:hAnsi="Times New Roman" w:cs="Times New Roman"/>
          <w:sz w:val="24"/>
          <w:szCs w:val="24"/>
          <w:lang w:eastAsia="tr-TR"/>
        </w:rPr>
        <w:t xml:space="preserve"> </w:t>
      </w:r>
      <w:proofErr w:type="spellStart"/>
      <w:r w:rsidR="00C44F8D" w:rsidRPr="00C44F8D">
        <w:rPr>
          <w:rFonts w:ascii="Times New Roman" w:eastAsia="Times New Roman" w:hAnsi="Times New Roman" w:cs="Times New Roman"/>
          <w:sz w:val="24"/>
          <w:szCs w:val="24"/>
          <w:lang w:eastAsia="tr-TR"/>
        </w:rPr>
        <w:t>economy</w:t>
      </w:r>
      <w:proofErr w:type="spellEnd"/>
      <w:r w:rsidR="00C44F8D" w:rsidRPr="00C44F8D">
        <w:rPr>
          <w:rFonts w:ascii="Times New Roman" w:eastAsia="Times New Roman" w:hAnsi="Times New Roman" w:cs="Times New Roman"/>
          <w:sz w:val="24"/>
          <w:szCs w:val="24"/>
          <w:lang w:eastAsia="tr-TR"/>
        </w:rPr>
        <w:t>.</w:t>
      </w:r>
      <w:r w:rsidR="0099680B" w:rsidRPr="00A83230">
        <w:rPr>
          <w:rFonts w:ascii="Times New Roman" w:eastAsia="Times New Roman" w:hAnsi="Times New Roman" w:cs="Times New Roman"/>
          <w:sz w:val="24"/>
          <w:szCs w:val="24"/>
          <w:lang w:eastAsia="tr-TR"/>
        </w:rPr>
        <w:t xml:space="preserve"> </w:t>
      </w:r>
      <w:r w:rsidR="0099680B" w:rsidRPr="00A83230">
        <w:rPr>
          <w:rFonts w:ascii="Times New Roman" w:eastAsia="Times New Roman" w:hAnsi="Times New Roman" w:cs="Times New Roman"/>
          <w:color w:val="1F1F1F"/>
          <w:sz w:val="24"/>
          <w:szCs w:val="24"/>
          <w:lang w:val="en" w:eastAsia="tr-TR"/>
        </w:rPr>
        <w:t>As a WTO member, Singapore is a party to the Agreement on Trade-Related Aspects of Intellectual Property Rights (TRIPS). It is a signatory to other international intellectual property rights agreements, including the Paris Convention, Bern Convention, Patent Cooperation Treaty, Madrid Protocol and Budapest Agreement</w:t>
      </w:r>
    </w:p>
    <w:p w:rsidR="003810D6" w:rsidRPr="00A83230" w:rsidRDefault="003810D6" w:rsidP="00DD35C2">
      <w:pPr>
        <w:pStyle w:val="HTMLncedenBiimlendirilmi"/>
        <w:shd w:val="clear" w:color="auto" w:fill="F8F9FA"/>
        <w:spacing w:line="220" w:lineRule="atLeast"/>
        <w:jc w:val="both"/>
        <w:rPr>
          <w:rFonts w:ascii="Times New Roman" w:eastAsia="Times New Roman" w:hAnsi="Times New Roman" w:cs="Times New Roman"/>
          <w:color w:val="1F1F1F"/>
          <w:sz w:val="24"/>
          <w:szCs w:val="24"/>
          <w:lang w:val="en" w:eastAsia="tr-TR"/>
        </w:rPr>
      </w:pPr>
    </w:p>
    <w:p w:rsidR="00BF747B" w:rsidRPr="00BB0564" w:rsidRDefault="00DD35C2" w:rsidP="00BB0564">
      <w:pPr>
        <w:pStyle w:val="HTMLncedenBiimlendirilmi"/>
        <w:shd w:val="clear" w:color="auto" w:fill="F8F9FA"/>
        <w:spacing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To</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support</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the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thriving</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Research</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and</w:t>
      </w:r>
      <w:proofErr w:type="spellEnd"/>
      <w:r w:rsidR="003810D6" w:rsidRPr="00A83230">
        <w:rPr>
          <w:rFonts w:ascii="Times New Roman" w:hAnsi="Times New Roman" w:cs="Times New Roman"/>
          <w:sz w:val="24"/>
          <w:szCs w:val="24"/>
        </w:rPr>
        <w:t xml:space="preserve"> Development </w:t>
      </w:r>
      <w:proofErr w:type="spellStart"/>
      <w:r w:rsidR="003810D6" w:rsidRPr="00A83230">
        <w:rPr>
          <w:rFonts w:ascii="Times New Roman" w:hAnsi="Times New Roman" w:cs="Times New Roman"/>
          <w:sz w:val="24"/>
          <w:szCs w:val="24"/>
        </w:rPr>
        <w:t>Hub</w:t>
      </w:r>
      <w:proofErr w:type="spellEnd"/>
      <w:r w:rsidR="003810D6" w:rsidRPr="00A83230">
        <w:rPr>
          <w:rFonts w:ascii="Times New Roman" w:hAnsi="Times New Roman" w:cs="Times New Roman"/>
          <w:sz w:val="24"/>
          <w:szCs w:val="24"/>
        </w:rPr>
        <w:t xml:space="preserve"> in </w:t>
      </w:r>
      <w:proofErr w:type="spellStart"/>
      <w:r w:rsidR="003810D6" w:rsidRPr="00A83230">
        <w:rPr>
          <w:rFonts w:ascii="Times New Roman" w:hAnsi="Times New Roman" w:cs="Times New Roman"/>
          <w:sz w:val="24"/>
          <w:szCs w:val="24"/>
        </w:rPr>
        <w:t>Singapore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we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believe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that</w:t>
      </w:r>
      <w:proofErr w:type="spellEnd"/>
      <w:r w:rsidR="003810D6" w:rsidRPr="00A83230">
        <w:rPr>
          <w:rFonts w:ascii="Times New Roman" w:hAnsi="Times New Roman" w:cs="Times New Roman"/>
          <w:sz w:val="24"/>
          <w:szCs w:val="24"/>
        </w:rPr>
        <w:t xml:space="preserve"> a </w:t>
      </w:r>
      <w:proofErr w:type="spellStart"/>
      <w:r w:rsidR="003810D6" w:rsidRPr="00A83230">
        <w:rPr>
          <w:rFonts w:ascii="Times New Roman" w:hAnsi="Times New Roman" w:cs="Times New Roman"/>
          <w:sz w:val="24"/>
          <w:szCs w:val="24"/>
        </w:rPr>
        <w:t>quality</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and</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efficient</w:t>
      </w:r>
      <w:proofErr w:type="spellEnd"/>
      <w:r w:rsidR="003810D6" w:rsidRPr="00A83230">
        <w:rPr>
          <w:rFonts w:ascii="Times New Roman" w:hAnsi="Times New Roman" w:cs="Times New Roman"/>
          <w:sz w:val="24"/>
          <w:szCs w:val="24"/>
        </w:rPr>
        <w:t xml:space="preserve"> patent </w:t>
      </w:r>
      <w:proofErr w:type="spellStart"/>
      <w:r w:rsidR="003810D6" w:rsidRPr="00A83230">
        <w:rPr>
          <w:rFonts w:ascii="Times New Roman" w:hAnsi="Times New Roman" w:cs="Times New Roman"/>
          <w:sz w:val="24"/>
          <w:szCs w:val="24"/>
        </w:rPr>
        <w:t>system</w:t>
      </w:r>
      <w:proofErr w:type="spellEnd"/>
      <w:r w:rsidR="003810D6" w:rsidRPr="00A83230">
        <w:rPr>
          <w:rFonts w:ascii="Times New Roman" w:hAnsi="Times New Roman" w:cs="Times New Roman"/>
          <w:sz w:val="24"/>
          <w:szCs w:val="24"/>
        </w:rPr>
        <w:t xml:space="preserve"> is </w:t>
      </w:r>
      <w:proofErr w:type="spellStart"/>
      <w:r w:rsidR="003810D6" w:rsidRPr="00A83230">
        <w:rPr>
          <w:rFonts w:ascii="Times New Roman" w:hAnsi="Times New Roman" w:cs="Times New Roman"/>
          <w:sz w:val="24"/>
          <w:szCs w:val="24"/>
        </w:rPr>
        <w:t>crucial</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Singapore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will</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contribute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constructively</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to</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the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international</w:t>
      </w:r>
      <w:proofErr w:type="spellEnd"/>
      <w:r w:rsidR="003810D6" w:rsidRPr="00A83230">
        <w:rPr>
          <w:rFonts w:ascii="Times New Roman" w:hAnsi="Times New Roman" w:cs="Times New Roman"/>
          <w:sz w:val="24"/>
          <w:szCs w:val="24"/>
        </w:rPr>
        <w:t xml:space="preserve"> patent </w:t>
      </w:r>
      <w:proofErr w:type="spellStart"/>
      <w:r w:rsidR="003810D6" w:rsidRPr="00A83230">
        <w:rPr>
          <w:rFonts w:ascii="Times New Roman" w:hAnsi="Times New Roman" w:cs="Times New Roman"/>
          <w:sz w:val="24"/>
          <w:szCs w:val="24"/>
        </w:rPr>
        <w:t>system</w:t>
      </w:r>
      <w:proofErr w:type="spellEnd"/>
      <w:r w:rsidR="003810D6" w:rsidRPr="00A83230">
        <w:rPr>
          <w:rFonts w:ascii="Times New Roman" w:hAnsi="Times New Roman" w:cs="Times New Roman"/>
          <w:sz w:val="24"/>
          <w:szCs w:val="24"/>
        </w:rPr>
        <w:t xml:space="preserve">. A PCT International </w:t>
      </w:r>
      <w:proofErr w:type="spellStart"/>
      <w:r w:rsidR="003810D6" w:rsidRPr="00A83230">
        <w:rPr>
          <w:rFonts w:ascii="Times New Roman" w:hAnsi="Times New Roman" w:cs="Times New Roman"/>
          <w:sz w:val="24"/>
          <w:szCs w:val="24"/>
        </w:rPr>
        <w:t>Authority</w:t>
      </w:r>
      <w:proofErr w:type="spellEnd"/>
      <w:r w:rsidR="003810D6" w:rsidRPr="00A83230">
        <w:rPr>
          <w:rFonts w:ascii="Times New Roman" w:hAnsi="Times New Roman" w:cs="Times New Roman"/>
          <w:sz w:val="24"/>
          <w:szCs w:val="24"/>
        </w:rPr>
        <w:t xml:space="preserve"> in </w:t>
      </w:r>
      <w:proofErr w:type="spellStart"/>
      <w:r w:rsidR="003810D6" w:rsidRPr="00A83230">
        <w:rPr>
          <w:rFonts w:ascii="Times New Roman" w:hAnsi="Times New Roman" w:cs="Times New Roman"/>
          <w:sz w:val="24"/>
          <w:szCs w:val="24"/>
        </w:rPr>
        <w:t>the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growing</w:t>
      </w:r>
      <w:proofErr w:type="spellEnd"/>
      <w:r w:rsidR="003810D6" w:rsidRPr="00A83230">
        <w:rPr>
          <w:rFonts w:ascii="Times New Roman" w:hAnsi="Times New Roman" w:cs="Times New Roman"/>
          <w:sz w:val="24"/>
          <w:szCs w:val="24"/>
        </w:rPr>
        <w:t xml:space="preserve"> South-East </w:t>
      </w:r>
      <w:proofErr w:type="spellStart"/>
      <w:r w:rsidR="003810D6" w:rsidRPr="00A83230">
        <w:rPr>
          <w:rFonts w:ascii="Times New Roman" w:hAnsi="Times New Roman" w:cs="Times New Roman"/>
          <w:sz w:val="24"/>
          <w:szCs w:val="24"/>
        </w:rPr>
        <w:t>Asia</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region</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will</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encourage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greater</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use</w:t>
      </w:r>
      <w:proofErr w:type="spellEnd"/>
      <w:r w:rsidR="003810D6" w:rsidRPr="00A83230">
        <w:rPr>
          <w:rFonts w:ascii="Times New Roman" w:hAnsi="Times New Roman" w:cs="Times New Roman"/>
          <w:sz w:val="24"/>
          <w:szCs w:val="24"/>
        </w:rPr>
        <w:t xml:space="preserve"> of </w:t>
      </w:r>
      <w:proofErr w:type="spellStart"/>
      <w:r w:rsidR="003810D6" w:rsidRPr="00A83230">
        <w:rPr>
          <w:rFonts w:ascii="Times New Roman" w:hAnsi="Times New Roman" w:cs="Times New Roman"/>
          <w:sz w:val="24"/>
          <w:szCs w:val="24"/>
        </w:rPr>
        <w:t>the</w:t>
      </w:r>
      <w:proofErr w:type="spellEnd"/>
      <w:r w:rsidR="003810D6" w:rsidRPr="00A83230">
        <w:rPr>
          <w:rFonts w:ascii="Times New Roman" w:hAnsi="Times New Roman" w:cs="Times New Roman"/>
          <w:sz w:val="24"/>
          <w:szCs w:val="24"/>
        </w:rPr>
        <w:t xml:space="preserve"> PCT </w:t>
      </w:r>
      <w:proofErr w:type="spellStart"/>
      <w:r w:rsidR="003810D6" w:rsidRPr="00A83230">
        <w:rPr>
          <w:rFonts w:ascii="Times New Roman" w:hAnsi="Times New Roman" w:cs="Times New Roman"/>
          <w:sz w:val="24"/>
          <w:szCs w:val="24"/>
        </w:rPr>
        <w:t>system</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amongst</w:t>
      </w:r>
      <w:proofErr w:type="spellEnd"/>
      <w:r w:rsidR="003810D6" w:rsidRPr="00A83230">
        <w:rPr>
          <w:rFonts w:ascii="Times New Roman" w:hAnsi="Times New Roman" w:cs="Times New Roman"/>
          <w:sz w:val="24"/>
          <w:szCs w:val="24"/>
        </w:rPr>
        <w:t xml:space="preserve"> IP </w:t>
      </w:r>
      <w:proofErr w:type="spellStart"/>
      <w:r w:rsidR="003810D6" w:rsidRPr="00A83230">
        <w:rPr>
          <w:rFonts w:ascii="Times New Roman" w:hAnsi="Times New Roman" w:cs="Times New Roman"/>
          <w:sz w:val="24"/>
          <w:szCs w:val="24"/>
        </w:rPr>
        <w:t>creators</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within</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Asia</w:t>
      </w:r>
      <w:proofErr w:type="spellEnd"/>
      <w:r w:rsidR="003810D6" w:rsidRPr="00A83230">
        <w:rPr>
          <w:rFonts w:ascii="Times New Roman" w:hAnsi="Times New Roman" w:cs="Times New Roman"/>
          <w:sz w:val="24"/>
          <w:szCs w:val="24"/>
        </w:rPr>
        <w:t xml:space="preserve">, as </w:t>
      </w:r>
      <w:proofErr w:type="spellStart"/>
      <w:r w:rsidR="003810D6" w:rsidRPr="00A83230">
        <w:rPr>
          <w:rFonts w:ascii="Times New Roman" w:hAnsi="Times New Roman" w:cs="Times New Roman"/>
          <w:sz w:val="24"/>
          <w:szCs w:val="24"/>
        </w:rPr>
        <w:t>well</w:t>
      </w:r>
      <w:proofErr w:type="spellEnd"/>
      <w:r w:rsidR="003810D6" w:rsidRPr="00A83230">
        <w:rPr>
          <w:rFonts w:ascii="Times New Roman" w:hAnsi="Times New Roman" w:cs="Times New Roman"/>
          <w:sz w:val="24"/>
          <w:szCs w:val="24"/>
        </w:rPr>
        <w:t xml:space="preserve"> as </w:t>
      </w:r>
      <w:proofErr w:type="spellStart"/>
      <w:r w:rsidR="003810D6" w:rsidRPr="00A83230">
        <w:rPr>
          <w:rFonts w:ascii="Times New Roman" w:hAnsi="Times New Roman" w:cs="Times New Roman"/>
          <w:sz w:val="24"/>
          <w:szCs w:val="24"/>
        </w:rPr>
        <w:t>amongst</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businesses</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interested</w:t>
      </w:r>
      <w:proofErr w:type="spellEnd"/>
      <w:r w:rsidR="003810D6" w:rsidRPr="00A83230">
        <w:rPr>
          <w:rFonts w:ascii="Times New Roman" w:hAnsi="Times New Roman" w:cs="Times New Roman"/>
          <w:sz w:val="24"/>
          <w:szCs w:val="24"/>
        </w:rPr>
        <w:t xml:space="preserve"> in </w:t>
      </w:r>
      <w:proofErr w:type="spellStart"/>
      <w:r w:rsidR="003810D6" w:rsidRPr="00A83230">
        <w:rPr>
          <w:rFonts w:ascii="Times New Roman" w:hAnsi="Times New Roman" w:cs="Times New Roman"/>
          <w:sz w:val="24"/>
          <w:szCs w:val="24"/>
        </w:rPr>
        <w:t>operating</w:t>
      </w:r>
      <w:proofErr w:type="spellEnd"/>
      <w:r w:rsidR="003810D6" w:rsidRPr="00A83230">
        <w:rPr>
          <w:rFonts w:ascii="Times New Roman" w:hAnsi="Times New Roman" w:cs="Times New Roman"/>
          <w:sz w:val="24"/>
          <w:szCs w:val="24"/>
        </w:rPr>
        <w:t xml:space="preserve"> in </w:t>
      </w:r>
      <w:proofErr w:type="spellStart"/>
      <w:r w:rsidR="003810D6" w:rsidRPr="00A83230">
        <w:rPr>
          <w:rFonts w:ascii="Times New Roman" w:hAnsi="Times New Roman" w:cs="Times New Roman"/>
          <w:sz w:val="24"/>
          <w:szCs w:val="24"/>
        </w:rPr>
        <w:t>this</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region</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We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look</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forward</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to</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the</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support</w:t>
      </w:r>
      <w:proofErr w:type="spellEnd"/>
      <w:r w:rsidR="003810D6" w:rsidRPr="00A83230">
        <w:rPr>
          <w:rFonts w:ascii="Times New Roman" w:hAnsi="Times New Roman" w:cs="Times New Roman"/>
          <w:sz w:val="24"/>
          <w:szCs w:val="24"/>
        </w:rPr>
        <w:t xml:space="preserve"> of </w:t>
      </w:r>
      <w:proofErr w:type="spellStart"/>
      <w:r w:rsidR="003810D6" w:rsidRPr="00A83230">
        <w:rPr>
          <w:rFonts w:ascii="Times New Roman" w:hAnsi="Times New Roman" w:cs="Times New Roman"/>
          <w:sz w:val="24"/>
          <w:szCs w:val="24"/>
        </w:rPr>
        <w:t>member</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states</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for</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our</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request</w:t>
      </w:r>
      <w:proofErr w:type="spellEnd"/>
      <w:r w:rsidR="003810D6" w:rsidRPr="00A83230">
        <w:rPr>
          <w:rFonts w:ascii="Times New Roman" w:hAnsi="Times New Roman" w:cs="Times New Roman"/>
          <w:sz w:val="24"/>
          <w:szCs w:val="24"/>
        </w:rPr>
        <w:t xml:space="preserve"> </w:t>
      </w:r>
      <w:proofErr w:type="spellStart"/>
      <w:r w:rsidR="003810D6" w:rsidRPr="00A83230">
        <w:rPr>
          <w:rFonts w:ascii="Times New Roman" w:hAnsi="Times New Roman" w:cs="Times New Roman"/>
          <w:sz w:val="24"/>
          <w:szCs w:val="24"/>
        </w:rPr>
        <w:t>to</w:t>
      </w:r>
      <w:proofErr w:type="spellEnd"/>
      <w:r w:rsidR="003810D6" w:rsidRPr="00A83230">
        <w:rPr>
          <w:rFonts w:ascii="Times New Roman" w:hAnsi="Times New Roman" w:cs="Times New Roman"/>
          <w:sz w:val="24"/>
          <w:szCs w:val="24"/>
        </w:rPr>
        <w:t xml:space="preserve"> be </w:t>
      </w:r>
      <w:proofErr w:type="spellStart"/>
      <w:r w:rsidR="003810D6" w:rsidRPr="00A83230">
        <w:rPr>
          <w:rFonts w:ascii="Times New Roman" w:hAnsi="Times New Roman" w:cs="Times New Roman"/>
          <w:sz w:val="24"/>
          <w:szCs w:val="24"/>
        </w:rPr>
        <w:t>appointe</w:t>
      </w:r>
      <w:r w:rsidR="001627C8">
        <w:rPr>
          <w:rFonts w:ascii="Times New Roman" w:hAnsi="Times New Roman" w:cs="Times New Roman"/>
          <w:sz w:val="24"/>
          <w:szCs w:val="24"/>
        </w:rPr>
        <w:t>d</w:t>
      </w:r>
      <w:proofErr w:type="spellEnd"/>
      <w:r w:rsidR="001627C8">
        <w:rPr>
          <w:rFonts w:ascii="Times New Roman" w:hAnsi="Times New Roman" w:cs="Times New Roman"/>
          <w:sz w:val="24"/>
          <w:szCs w:val="24"/>
        </w:rPr>
        <w:t xml:space="preserve"> as an International </w:t>
      </w:r>
      <w:proofErr w:type="spellStart"/>
      <w:proofErr w:type="gramStart"/>
      <w:r w:rsidR="001627C8">
        <w:rPr>
          <w:rFonts w:ascii="Times New Roman" w:hAnsi="Times New Roman" w:cs="Times New Roman"/>
          <w:sz w:val="24"/>
          <w:szCs w:val="24"/>
        </w:rPr>
        <w:t>Authority</w:t>
      </w:r>
      <w:proofErr w:type="spellEnd"/>
      <w:r>
        <w:rPr>
          <w:rFonts w:ascii="Times New Roman" w:eastAsia="Times New Roman" w:hAnsi="Times New Roman" w:cs="Times New Roman"/>
          <w:color w:val="1F1F1F"/>
          <w:sz w:val="24"/>
          <w:szCs w:val="24"/>
          <w:lang w:val="en" w:eastAsia="tr-TR"/>
        </w:rPr>
        <w:t xml:space="preserve">  </w:t>
      </w:r>
      <w:r w:rsidR="00FF1128" w:rsidRPr="00FF1128">
        <w:rPr>
          <w:rFonts w:ascii="Times New Roman" w:eastAsia="Times New Roman" w:hAnsi="Times New Roman" w:cs="Times New Roman"/>
          <w:color w:val="1F1F1F"/>
          <w:sz w:val="24"/>
          <w:szCs w:val="24"/>
          <w:lang w:val="en" w:eastAsia="tr-TR"/>
        </w:rPr>
        <w:t>Singapore</w:t>
      </w:r>
      <w:proofErr w:type="gramEnd"/>
      <w:r w:rsidR="00FF1128" w:rsidRPr="00FF1128">
        <w:rPr>
          <w:rFonts w:ascii="Times New Roman" w:eastAsia="Times New Roman" w:hAnsi="Times New Roman" w:cs="Times New Roman"/>
          <w:color w:val="1F1F1F"/>
          <w:sz w:val="24"/>
          <w:szCs w:val="24"/>
          <w:lang w:val="en" w:eastAsia="tr-TR"/>
        </w:rPr>
        <w:t xml:space="preserve"> provides ongoing support to many domestic and foreign companies, both domestically and globally, to enable them to improve their patent quality. The Singapore Government provides local entrepreneurs and companies with the necessary resources to make quality applications in the patent application process. These resources include patent research and examination services, guidance on creating patent strategies, and training programs. Additionally, companies in Singapore receive guidance on obtaining worldwide patent protection through IPOS (Intellectual Property Office of Singapore), as well as support for international application </w:t>
      </w:r>
      <w:proofErr w:type="spellStart"/>
      <w:r w:rsidR="00FF1128" w:rsidRPr="00FF1128">
        <w:rPr>
          <w:rFonts w:ascii="Times New Roman" w:eastAsia="Times New Roman" w:hAnsi="Times New Roman" w:cs="Times New Roman"/>
          <w:color w:val="1F1F1F"/>
          <w:sz w:val="24"/>
          <w:szCs w:val="24"/>
          <w:lang w:val="en" w:eastAsia="tr-TR"/>
        </w:rPr>
        <w:t>processes.The</w:t>
      </w:r>
      <w:proofErr w:type="spellEnd"/>
      <w:r w:rsidR="00FF1128" w:rsidRPr="00FF1128">
        <w:rPr>
          <w:rFonts w:ascii="Times New Roman" w:eastAsia="Times New Roman" w:hAnsi="Times New Roman" w:cs="Times New Roman"/>
          <w:color w:val="1F1F1F"/>
          <w:sz w:val="24"/>
          <w:szCs w:val="24"/>
          <w:lang w:val="en" w:eastAsia="tr-TR"/>
        </w:rPr>
        <w:t xml:space="preserve"> strong IP infrastructure in the country allows Singapore-based companies to be more competitive in global markets and develop innovative solutions. Singapore's future support in this area will include IP financing, IP training programs and international collaborations, which are expected to be made more accessible, especially for young entrepreneurs and companies developing new technologies. These strategies will continue Singapore's aim to foster innovation and</w:t>
      </w:r>
      <w:r w:rsidR="00BB0564">
        <w:rPr>
          <w:rFonts w:ascii="Times New Roman" w:eastAsia="Times New Roman" w:hAnsi="Times New Roman" w:cs="Times New Roman"/>
          <w:color w:val="1F1F1F"/>
          <w:sz w:val="24"/>
          <w:szCs w:val="24"/>
          <w:lang w:val="en" w:eastAsia="tr-TR"/>
        </w:rPr>
        <w:t xml:space="preserve"> strengthen global IP standards.</w:t>
      </w:r>
    </w:p>
    <w:p w:rsidR="00BF747B" w:rsidRDefault="00BF747B" w:rsidP="00DD35C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BF747B" w:rsidRDefault="00BF747B" w:rsidP="00DD35C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BF747B" w:rsidRPr="00BF747B" w:rsidRDefault="00BF747B" w:rsidP="00DD35C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BF747B" w:rsidRPr="00BF747B" w:rsidRDefault="00BF747B" w:rsidP="00DD35C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F747B">
        <w:rPr>
          <w:rFonts w:ascii="Times New Roman" w:eastAsia="Times New Roman" w:hAnsi="Times New Roman" w:cs="Times New Roman"/>
          <w:b/>
          <w:bCs/>
          <w:sz w:val="24"/>
          <w:szCs w:val="24"/>
          <w:lang w:eastAsia="tr-TR"/>
        </w:rPr>
        <w:t>Intellectual</w:t>
      </w:r>
      <w:proofErr w:type="spellEnd"/>
      <w:r w:rsidRPr="00BF747B">
        <w:rPr>
          <w:rFonts w:ascii="Times New Roman" w:eastAsia="Times New Roman" w:hAnsi="Times New Roman" w:cs="Times New Roman"/>
          <w:b/>
          <w:bCs/>
          <w:sz w:val="24"/>
          <w:szCs w:val="24"/>
          <w:lang w:eastAsia="tr-TR"/>
        </w:rPr>
        <w:t xml:space="preserve"> </w:t>
      </w:r>
      <w:proofErr w:type="spellStart"/>
      <w:r w:rsidRPr="00BF747B">
        <w:rPr>
          <w:rFonts w:ascii="Times New Roman" w:eastAsia="Times New Roman" w:hAnsi="Times New Roman" w:cs="Times New Roman"/>
          <w:b/>
          <w:bCs/>
          <w:sz w:val="24"/>
          <w:szCs w:val="24"/>
          <w:lang w:eastAsia="tr-TR"/>
        </w:rPr>
        <w:t>Property</w:t>
      </w:r>
      <w:proofErr w:type="spellEnd"/>
      <w:r w:rsidRPr="00BF747B">
        <w:rPr>
          <w:rFonts w:ascii="Times New Roman" w:eastAsia="Times New Roman" w:hAnsi="Times New Roman" w:cs="Times New Roman"/>
          <w:b/>
          <w:bCs/>
          <w:sz w:val="24"/>
          <w:szCs w:val="24"/>
          <w:lang w:eastAsia="tr-TR"/>
        </w:rPr>
        <w:t xml:space="preserve"> Office of </w:t>
      </w:r>
      <w:proofErr w:type="spellStart"/>
      <w:r w:rsidRPr="00BF747B">
        <w:rPr>
          <w:rFonts w:ascii="Times New Roman" w:eastAsia="Times New Roman" w:hAnsi="Times New Roman" w:cs="Times New Roman"/>
          <w:b/>
          <w:bCs/>
          <w:sz w:val="24"/>
          <w:szCs w:val="24"/>
          <w:lang w:eastAsia="tr-TR"/>
        </w:rPr>
        <w:t>Singapore</w:t>
      </w:r>
      <w:proofErr w:type="spellEnd"/>
      <w:r w:rsidRPr="00BF747B">
        <w:rPr>
          <w:rFonts w:ascii="Times New Roman" w:eastAsia="Times New Roman" w:hAnsi="Times New Roman" w:cs="Times New Roman"/>
          <w:b/>
          <w:bCs/>
          <w:sz w:val="24"/>
          <w:szCs w:val="24"/>
          <w:lang w:eastAsia="tr-TR"/>
        </w:rPr>
        <w:t xml:space="preserve"> (IPOS)</w:t>
      </w:r>
      <w:r w:rsidRPr="00BF747B">
        <w:rPr>
          <w:rFonts w:ascii="Times New Roman" w:eastAsia="Times New Roman" w:hAnsi="Times New Roman" w:cs="Times New Roman"/>
          <w:sz w:val="24"/>
          <w:szCs w:val="24"/>
          <w:lang w:eastAsia="tr-TR"/>
        </w:rPr>
        <w:t xml:space="preserve"> - </w:t>
      </w:r>
      <w:proofErr w:type="spellStart"/>
      <w:r w:rsidRPr="00BF747B">
        <w:rPr>
          <w:rFonts w:ascii="Times New Roman" w:eastAsia="Times New Roman" w:hAnsi="Times New Roman" w:cs="Times New Roman"/>
          <w:sz w:val="24"/>
          <w:szCs w:val="24"/>
          <w:lang w:eastAsia="tr-TR"/>
        </w:rPr>
        <w:t>Official</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website</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for</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resources</w:t>
      </w:r>
      <w:proofErr w:type="spellEnd"/>
      <w:r w:rsidRPr="00BF747B">
        <w:rPr>
          <w:rFonts w:ascii="Times New Roman" w:eastAsia="Times New Roman" w:hAnsi="Times New Roman" w:cs="Times New Roman"/>
          <w:sz w:val="24"/>
          <w:szCs w:val="24"/>
          <w:lang w:eastAsia="tr-TR"/>
        </w:rPr>
        <w:t xml:space="preserve"> on IP </w:t>
      </w:r>
      <w:proofErr w:type="spellStart"/>
      <w:r w:rsidRPr="00BF747B">
        <w:rPr>
          <w:rFonts w:ascii="Times New Roman" w:eastAsia="Times New Roman" w:hAnsi="Times New Roman" w:cs="Times New Roman"/>
          <w:sz w:val="24"/>
          <w:szCs w:val="24"/>
          <w:lang w:eastAsia="tr-TR"/>
        </w:rPr>
        <w:t>services</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and</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policies</w:t>
      </w:r>
      <w:proofErr w:type="spellEnd"/>
      <w:r w:rsidRPr="00BF747B">
        <w:rPr>
          <w:rFonts w:ascii="Times New Roman" w:eastAsia="Times New Roman" w:hAnsi="Times New Roman" w:cs="Times New Roman"/>
          <w:sz w:val="24"/>
          <w:szCs w:val="24"/>
          <w:lang w:eastAsia="tr-TR"/>
        </w:rPr>
        <w:t xml:space="preserve">: </w:t>
      </w:r>
      <w:hyperlink r:id="rId7" w:tgtFrame="_new" w:history="1">
        <w:r w:rsidRPr="00BF747B">
          <w:rPr>
            <w:rFonts w:ascii="Times New Roman" w:eastAsia="Times New Roman" w:hAnsi="Times New Roman" w:cs="Times New Roman"/>
            <w:color w:val="0000FF"/>
            <w:sz w:val="24"/>
            <w:szCs w:val="24"/>
            <w:u w:val="single"/>
            <w:lang w:eastAsia="tr-TR"/>
          </w:rPr>
          <w:t>https://www.ipos.gov.sg/</w:t>
        </w:r>
      </w:hyperlink>
    </w:p>
    <w:p w:rsidR="00BF747B" w:rsidRPr="00BF747B" w:rsidRDefault="00BF747B" w:rsidP="00DD35C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F747B">
        <w:rPr>
          <w:rFonts w:ascii="Times New Roman" w:eastAsia="Times New Roman" w:hAnsi="Times New Roman" w:cs="Times New Roman"/>
          <w:b/>
          <w:bCs/>
          <w:sz w:val="24"/>
          <w:szCs w:val="24"/>
          <w:lang w:eastAsia="tr-TR"/>
        </w:rPr>
        <w:t xml:space="preserve">TRIPS </w:t>
      </w:r>
      <w:proofErr w:type="spellStart"/>
      <w:r w:rsidRPr="00BF747B">
        <w:rPr>
          <w:rFonts w:ascii="Times New Roman" w:eastAsia="Times New Roman" w:hAnsi="Times New Roman" w:cs="Times New Roman"/>
          <w:b/>
          <w:bCs/>
          <w:sz w:val="24"/>
          <w:szCs w:val="24"/>
          <w:lang w:eastAsia="tr-TR"/>
        </w:rPr>
        <w:t>Agreement</w:t>
      </w:r>
      <w:proofErr w:type="spellEnd"/>
      <w:r w:rsidRPr="00BF747B">
        <w:rPr>
          <w:rFonts w:ascii="Times New Roman" w:eastAsia="Times New Roman" w:hAnsi="Times New Roman" w:cs="Times New Roman"/>
          <w:sz w:val="24"/>
          <w:szCs w:val="24"/>
          <w:lang w:eastAsia="tr-TR"/>
        </w:rPr>
        <w:t xml:space="preserve"> - Information on </w:t>
      </w:r>
      <w:proofErr w:type="spellStart"/>
      <w:r w:rsidRPr="00BF747B">
        <w:rPr>
          <w:rFonts w:ascii="Times New Roman" w:eastAsia="Times New Roman" w:hAnsi="Times New Roman" w:cs="Times New Roman"/>
          <w:sz w:val="24"/>
          <w:szCs w:val="24"/>
          <w:lang w:eastAsia="tr-TR"/>
        </w:rPr>
        <w:t>the</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Trade-Related</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Aspects</w:t>
      </w:r>
      <w:proofErr w:type="spellEnd"/>
      <w:r w:rsidRPr="00BF747B">
        <w:rPr>
          <w:rFonts w:ascii="Times New Roman" w:eastAsia="Times New Roman" w:hAnsi="Times New Roman" w:cs="Times New Roman"/>
          <w:sz w:val="24"/>
          <w:szCs w:val="24"/>
          <w:lang w:eastAsia="tr-TR"/>
        </w:rPr>
        <w:t xml:space="preserve"> of </w:t>
      </w:r>
      <w:proofErr w:type="spellStart"/>
      <w:r w:rsidRPr="00BF747B">
        <w:rPr>
          <w:rFonts w:ascii="Times New Roman" w:eastAsia="Times New Roman" w:hAnsi="Times New Roman" w:cs="Times New Roman"/>
          <w:sz w:val="24"/>
          <w:szCs w:val="24"/>
          <w:lang w:eastAsia="tr-TR"/>
        </w:rPr>
        <w:t>Intellectual</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Property</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Rights</w:t>
      </w:r>
      <w:proofErr w:type="spellEnd"/>
      <w:r w:rsidRPr="00BF747B">
        <w:rPr>
          <w:rFonts w:ascii="Times New Roman" w:eastAsia="Times New Roman" w:hAnsi="Times New Roman" w:cs="Times New Roman"/>
          <w:sz w:val="24"/>
          <w:szCs w:val="24"/>
          <w:lang w:eastAsia="tr-TR"/>
        </w:rPr>
        <w:t xml:space="preserve">: WTO TRIPS </w:t>
      </w:r>
      <w:proofErr w:type="spellStart"/>
      <w:r w:rsidRPr="00BF747B">
        <w:rPr>
          <w:rFonts w:ascii="Times New Roman" w:eastAsia="Times New Roman" w:hAnsi="Times New Roman" w:cs="Times New Roman"/>
          <w:sz w:val="24"/>
          <w:szCs w:val="24"/>
          <w:lang w:eastAsia="tr-TR"/>
        </w:rPr>
        <w:t>page</w:t>
      </w:r>
      <w:proofErr w:type="spellEnd"/>
    </w:p>
    <w:p w:rsidR="00BB0564" w:rsidRPr="00BB0564" w:rsidRDefault="00BF747B" w:rsidP="00DD35C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F747B">
        <w:rPr>
          <w:rFonts w:ascii="Times New Roman" w:eastAsia="Times New Roman" w:hAnsi="Times New Roman" w:cs="Times New Roman"/>
          <w:b/>
          <w:bCs/>
          <w:sz w:val="24"/>
          <w:szCs w:val="24"/>
          <w:lang w:eastAsia="tr-TR"/>
        </w:rPr>
        <w:t>Singapore</w:t>
      </w:r>
      <w:proofErr w:type="spellEnd"/>
      <w:r w:rsidRPr="00BF747B">
        <w:rPr>
          <w:rFonts w:ascii="Times New Roman" w:eastAsia="Times New Roman" w:hAnsi="Times New Roman" w:cs="Times New Roman"/>
          <w:b/>
          <w:bCs/>
          <w:sz w:val="24"/>
          <w:szCs w:val="24"/>
          <w:lang w:eastAsia="tr-TR"/>
        </w:rPr>
        <w:t xml:space="preserve"> </w:t>
      </w:r>
      <w:proofErr w:type="spellStart"/>
      <w:r w:rsidRPr="00BF747B">
        <w:rPr>
          <w:rFonts w:ascii="Times New Roman" w:eastAsia="Times New Roman" w:hAnsi="Times New Roman" w:cs="Times New Roman"/>
          <w:b/>
          <w:bCs/>
          <w:sz w:val="24"/>
          <w:szCs w:val="24"/>
          <w:lang w:eastAsia="tr-TR"/>
        </w:rPr>
        <w:t>Government</w:t>
      </w:r>
      <w:proofErr w:type="spellEnd"/>
      <w:r w:rsidRPr="00BF747B">
        <w:rPr>
          <w:rFonts w:ascii="Times New Roman" w:eastAsia="Times New Roman" w:hAnsi="Times New Roman" w:cs="Times New Roman"/>
          <w:b/>
          <w:bCs/>
          <w:sz w:val="24"/>
          <w:szCs w:val="24"/>
          <w:lang w:eastAsia="tr-TR"/>
        </w:rPr>
        <w:t xml:space="preserve"> </w:t>
      </w:r>
    </w:p>
    <w:p w:rsidR="00BF747B" w:rsidRDefault="00BF747B" w:rsidP="00DD35C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BF747B">
        <w:rPr>
          <w:rFonts w:ascii="Times New Roman" w:eastAsia="Times New Roman" w:hAnsi="Times New Roman" w:cs="Times New Roman"/>
          <w:b/>
          <w:bCs/>
          <w:sz w:val="24"/>
          <w:szCs w:val="24"/>
          <w:lang w:eastAsia="tr-TR"/>
        </w:rPr>
        <w:t>Resources</w:t>
      </w:r>
      <w:proofErr w:type="spellEnd"/>
      <w:r w:rsidRPr="00BF747B">
        <w:rPr>
          <w:rFonts w:ascii="Times New Roman" w:eastAsia="Times New Roman" w:hAnsi="Times New Roman" w:cs="Times New Roman"/>
          <w:sz w:val="24"/>
          <w:szCs w:val="24"/>
          <w:lang w:eastAsia="tr-TR"/>
        </w:rPr>
        <w:t xml:space="preserve"> - Information on </w:t>
      </w:r>
      <w:proofErr w:type="spellStart"/>
      <w:r w:rsidRPr="00BF747B">
        <w:rPr>
          <w:rFonts w:ascii="Times New Roman" w:eastAsia="Times New Roman" w:hAnsi="Times New Roman" w:cs="Times New Roman"/>
          <w:sz w:val="24"/>
          <w:szCs w:val="24"/>
          <w:lang w:eastAsia="tr-TR"/>
        </w:rPr>
        <w:t>entrepreneurship</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innovation</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and</w:t>
      </w:r>
      <w:proofErr w:type="spellEnd"/>
      <w:r w:rsidRPr="00BF747B">
        <w:rPr>
          <w:rFonts w:ascii="Times New Roman" w:eastAsia="Times New Roman" w:hAnsi="Times New Roman" w:cs="Times New Roman"/>
          <w:sz w:val="24"/>
          <w:szCs w:val="24"/>
          <w:lang w:eastAsia="tr-TR"/>
        </w:rPr>
        <w:t xml:space="preserve"> IP </w:t>
      </w:r>
      <w:proofErr w:type="spellStart"/>
      <w:r w:rsidRPr="00BF747B">
        <w:rPr>
          <w:rFonts w:ascii="Times New Roman" w:eastAsia="Times New Roman" w:hAnsi="Times New Roman" w:cs="Times New Roman"/>
          <w:sz w:val="24"/>
          <w:szCs w:val="24"/>
          <w:lang w:eastAsia="tr-TR"/>
        </w:rPr>
        <w:t>protection</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programs</w:t>
      </w:r>
      <w:proofErr w:type="spellEnd"/>
      <w:r w:rsidRPr="00BF747B">
        <w:rPr>
          <w:rFonts w:ascii="Times New Roman" w:eastAsia="Times New Roman" w:hAnsi="Times New Roman" w:cs="Times New Roman"/>
          <w:sz w:val="24"/>
          <w:szCs w:val="24"/>
          <w:lang w:eastAsia="tr-TR"/>
        </w:rPr>
        <w:t xml:space="preserve"> can be </w:t>
      </w:r>
      <w:proofErr w:type="spellStart"/>
      <w:r w:rsidRPr="00BF747B">
        <w:rPr>
          <w:rFonts w:ascii="Times New Roman" w:eastAsia="Times New Roman" w:hAnsi="Times New Roman" w:cs="Times New Roman"/>
          <w:sz w:val="24"/>
          <w:szCs w:val="24"/>
          <w:lang w:eastAsia="tr-TR"/>
        </w:rPr>
        <w:t>found</w:t>
      </w:r>
      <w:proofErr w:type="spellEnd"/>
      <w:r w:rsidRPr="00BF747B">
        <w:rPr>
          <w:rFonts w:ascii="Times New Roman" w:eastAsia="Times New Roman" w:hAnsi="Times New Roman" w:cs="Times New Roman"/>
          <w:sz w:val="24"/>
          <w:szCs w:val="24"/>
          <w:lang w:eastAsia="tr-TR"/>
        </w:rPr>
        <w:t xml:space="preserve"> on </w:t>
      </w:r>
      <w:proofErr w:type="spellStart"/>
      <w:r w:rsidRPr="00BF747B">
        <w:rPr>
          <w:rFonts w:ascii="Times New Roman" w:eastAsia="Times New Roman" w:hAnsi="Times New Roman" w:cs="Times New Roman"/>
          <w:sz w:val="24"/>
          <w:szCs w:val="24"/>
          <w:lang w:eastAsia="tr-TR"/>
        </w:rPr>
        <w:t>government</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portals</w:t>
      </w:r>
      <w:proofErr w:type="spellEnd"/>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such</w:t>
      </w:r>
      <w:proofErr w:type="spellEnd"/>
      <w:r w:rsidRPr="00BF747B">
        <w:rPr>
          <w:rFonts w:ascii="Times New Roman" w:eastAsia="Times New Roman" w:hAnsi="Times New Roman" w:cs="Times New Roman"/>
          <w:sz w:val="24"/>
          <w:szCs w:val="24"/>
          <w:lang w:eastAsia="tr-TR"/>
        </w:rPr>
        <w:t xml:space="preserve"> as </w:t>
      </w:r>
      <w:hyperlink r:id="rId8" w:tgtFrame="_new" w:history="1">
        <w:r w:rsidRPr="00BF747B">
          <w:rPr>
            <w:rFonts w:ascii="Times New Roman" w:eastAsia="Times New Roman" w:hAnsi="Times New Roman" w:cs="Times New Roman"/>
            <w:color w:val="0000FF"/>
            <w:sz w:val="24"/>
            <w:szCs w:val="24"/>
            <w:u w:val="single"/>
            <w:lang w:eastAsia="tr-TR"/>
          </w:rPr>
          <w:t xml:space="preserve">Enterprise </w:t>
        </w:r>
        <w:proofErr w:type="spellStart"/>
        <w:r w:rsidRPr="00BF747B">
          <w:rPr>
            <w:rFonts w:ascii="Times New Roman" w:eastAsia="Times New Roman" w:hAnsi="Times New Roman" w:cs="Times New Roman"/>
            <w:color w:val="0000FF"/>
            <w:sz w:val="24"/>
            <w:szCs w:val="24"/>
            <w:u w:val="single"/>
            <w:lang w:eastAsia="tr-TR"/>
          </w:rPr>
          <w:t>Singapore</w:t>
        </w:r>
        <w:proofErr w:type="spellEnd"/>
      </w:hyperlink>
      <w:r w:rsidRPr="00BF747B">
        <w:rPr>
          <w:rFonts w:ascii="Times New Roman" w:eastAsia="Times New Roman" w:hAnsi="Times New Roman" w:cs="Times New Roman"/>
          <w:sz w:val="24"/>
          <w:szCs w:val="24"/>
          <w:lang w:eastAsia="tr-TR"/>
        </w:rPr>
        <w:t xml:space="preserve"> </w:t>
      </w:r>
      <w:proofErr w:type="spellStart"/>
      <w:r w:rsidRPr="00BF747B">
        <w:rPr>
          <w:rFonts w:ascii="Times New Roman" w:eastAsia="Times New Roman" w:hAnsi="Times New Roman" w:cs="Times New Roman"/>
          <w:sz w:val="24"/>
          <w:szCs w:val="24"/>
          <w:lang w:eastAsia="tr-TR"/>
        </w:rPr>
        <w:t>and</w:t>
      </w:r>
      <w:proofErr w:type="spellEnd"/>
      <w:r w:rsidRPr="00BF747B">
        <w:rPr>
          <w:rFonts w:ascii="Times New Roman" w:eastAsia="Times New Roman" w:hAnsi="Times New Roman" w:cs="Times New Roman"/>
          <w:sz w:val="24"/>
          <w:szCs w:val="24"/>
          <w:lang w:eastAsia="tr-TR"/>
        </w:rPr>
        <w:t xml:space="preserve"> </w:t>
      </w:r>
      <w:hyperlink r:id="rId9" w:tgtFrame="_new" w:history="1">
        <w:r w:rsidRPr="00BF747B">
          <w:rPr>
            <w:rFonts w:ascii="Times New Roman" w:eastAsia="Times New Roman" w:hAnsi="Times New Roman" w:cs="Times New Roman"/>
            <w:color w:val="0000FF"/>
            <w:sz w:val="24"/>
            <w:szCs w:val="24"/>
            <w:u w:val="single"/>
            <w:lang w:eastAsia="tr-TR"/>
          </w:rPr>
          <w:t>IPOS</w:t>
        </w:r>
      </w:hyperlink>
      <w:r w:rsidRPr="00BF747B">
        <w:rPr>
          <w:rFonts w:ascii="Times New Roman" w:eastAsia="Times New Roman" w:hAnsi="Times New Roman" w:cs="Times New Roman"/>
          <w:sz w:val="24"/>
          <w:szCs w:val="24"/>
          <w:lang w:eastAsia="tr-TR"/>
        </w:rPr>
        <w:t>.</w:t>
      </w:r>
    </w:p>
    <w:p w:rsidR="00BB0564" w:rsidRDefault="00BB0564" w:rsidP="00BB056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WIPO </w:t>
      </w:r>
      <w:r w:rsidRPr="00BB0564">
        <w:rPr>
          <w:rFonts w:ascii="Times New Roman" w:eastAsia="Times New Roman" w:hAnsi="Times New Roman" w:cs="Times New Roman"/>
          <w:sz w:val="24"/>
          <w:szCs w:val="24"/>
          <w:lang w:eastAsia="tr-TR"/>
        </w:rPr>
        <w:t>https://www.wipo.int/meetings/en/doc_details.jsp?doc_id=286665</w:t>
      </w:r>
    </w:p>
    <w:p w:rsidR="0099680B" w:rsidRPr="0099680B" w:rsidRDefault="0099680B" w:rsidP="00DD35C2">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p>
    <w:p w:rsidR="005A7CFE" w:rsidRPr="00C44F8D" w:rsidRDefault="005A7CFE" w:rsidP="00DD35C2">
      <w:pPr>
        <w:jc w:val="both"/>
        <w:rPr>
          <w:rFonts w:ascii="Times New Roman" w:hAnsi="Times New Roman"/>
          <w:sz w:val="24"/>
        </w:rPr>
      </w:pPr>
    </w:p>
    <w:sectPr w:rsidR="005A7CFE" w:rsidRPr="00C44F8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8F" w:rsidRDefault="0029668F" w:rsidP="001627C8">
      <w:pPr>
        <w:spacing w:after="0" w:line="240" w:lineRule="auto"/>
      </w:pPr>
      <w:r>
        <w:separator/>
      </w:r>
    </w:p>
  </w:endnote>
  <w:endnote w:type="continuationSeparator" w:id="0">
    <w:p w:rsidR="0029668F" w:rsidRDefault="0029668F" w:rsidP="0016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99" w:rsidRDefault="005519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99" w:rsidRDefault="0055199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99" w:rsidRDefault="005519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8F" w:rsidRDefault="0029668F" w:rsidP="001627C8">
      <w:pPr>
        <w:spacing w:after="0" w:line="240" w:lineRule="auto"/>
      </w:pPr>
      <w:r>
        <w:separator/>
      </w:r>
    </w:p>
  </w:footnote>
  <w:footnote w:type="continuationSeparator" w:id="0">
    <w:p w:rsidR="0029668F" w:rsidRDefault="0029668F" w:rsidP="0016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99" w:rsidRDefault="0055199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99" w:rsidRPr="00551999" w:rsidRDefault="00CC1A1B" w:rsidP="00551999">
    <w:pPr>
      <w:pStyle w:val="stBilgi"/>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58420</wp:posOffset>
              </wp:positionV>
              <wp:extent cx="1371600" cy="774700"/>
              <wp:effectExtent l="0" t="0" r="19050" b="25400"/>
              <wp:wrapNone/>
              <wp:docPr id="3" name="Dikdörtgen 3"/>
              <wp:cNvGraphicFramePr/>
              <a:graphic xmlns:a="http://schemas.openxmlformats.org/drawingml/2006/main">
                <a:graphicData uri="http://schemas.microsoft.com/office/word/2010/wordprocessingShape">
                  <wps:wsp>
                    <wps:cNvSpPr/>
                    <wps:spPr>
                      <a:xfrm>
                        <a:off x="0" y="0"/>
                        <a:ext cx="1371600" cy="77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61C61A" id="Dikdörtgen 3" o:spid="_x0000_s1026" style="position:absolute;margin-left:-.85pt;margin-top:4.6pt;width:108pt;height: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" filled="f" strokecolor="#1f4d78 [1604]" strokeweight="1pt"/>
          </w:pict>
        </mc:Fallback>
      </mc:AlternateContent>
    </w:r>
    <w:r w:rsidR="00551999">
      <w:rPr>
        <w:noProof/>
        <w:lang w:eastAsia="tr-TR"/>
      </w:rPr>
      <w:drawing>
        <wp:inline distT="0" distB="0" distL="0" distR="0" wp14:anchorId="67E7E708" wp14:editId="30A31A1C">
          <wp:extent cx="1355725" cy="889000"/>
          <wp:effectExtent l="0" t="0" r="0" b="6350"/>
          <wp:docPr id="5" name="Resim 5" descr="C:\Users\LENOVO\AppData\Local\Microsoft\Windows\INetCache\Content.MSO\B6B60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MSO\B6B604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106" cy="909578"/>
                  </a:xfrm>
                  <a:prstGeom prst="rect">
                    <a:avLst/>
                  </a:prstGeom>
                  <a:noFill/>
                  <a:ln>
                    <a:noFill/>
                  </a:ln>
                </pic:spPr>
              </pic:pic>
            </a:graphicData>
          </a:graphic>
        </wp:inline>
      </w:drawing>
    </w:r>
    <w:r w:rsidR="005F2327">
      <w:t xml:space="preserve">     </w:t>
    </w:r>
    <w:r w:rsidR="005F2327" w:rsidRPr="005F2327">
      <w:rPr>
        <w:sz w:val="44"/>
        <w:szCs w:val="44"/>
      </w:rPr>
      <w:t xml:space="preserve"> </w:t>
    </w:r>
    <w:r w:rsidR="005F2327">
      <w:rPr>
        <w:sz w:val="44"/>
        <w:szCs w:val="44"/>
      </w:rPr>
      <w:t xml:space="preserve">  </w:t>
    </w:r>
    <w:r w:rsidR="00BB0564">
      <w:t xml:space="preserve"> </w:t>
    </w:r>
    <w:r w:rsidR="005F2327">
      <w:t xml:space="preserve"> </w:t>
    </w:r>
    <w:r w:rsidR="00BB0564">
      <w:t xml:space="preserve"> </w:t>
    </w:r>
    <w:r w:rsidR="005F2327">
      <w:t xml:space="preserve">                                                                                             </w:t>
    </w:r>
    <w:r w:rsidR="00BB0564">
      <w:t xml:space="preserve">  </w:t>
    </w:r>
    <w:r w:rsidR="00BB0564">
      <w:rPr>
        <w:noProof/>
        <w:lang w:eastAsia="tr-TR"/>
      </w:rPr>
      <w:drawing>
        <wp:inline distT="0" distB="0" distL="0" distR="0" wp14:anchorId="75614DEA" wp14:editId="30362DAF">
          <wp:extent cx="952500" cy="952500"/>
          <wp:effectExtent l="0" t="0" r="0" b="0"/>
          <wp:docPr id="7" name="Resim 7" descr="Birleşmiş Milletler bayrağı Birleşmiş Milletler Genel Kurulu Dördüncü Komite Modeli Birleşmiş Milletler, diğerleri, logo, diğerleri, simetri png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rleşmiş Milletler bayrağı Birleşmiş Milletler Genel Kurulu Dördüncü Komite Modeli Birleşmiş Milletler, diğerleri, logo, diğerleri, simetri png 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r w:rsidR="00BB056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999" w:rsidRDefault="0055199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091B"/>
    <w:multiLevelType w:val="multilevel"/>
    <w:tmpl w:val="1ACE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FE"/>
    <w:rsid w:val="001627C8"/>
    <w:rsid w:val="001C43E2"/>
    <w:rsid w:val="0029668F"/>
    <w:rsid w:val="0030640B"/>
    <w:rsid w:val="003810D6"/>
    <w:rsid w:val="0048640E"/>
    <w:rsid w:val="00551999"/>
    <w:rsid w:val="00571538"/>
    <w:rsid w:val="005A7CFE"/>
    <w:rsid w:val="005F2327"/>
    <w:rsid w:val="0099680B"/>
    <w:rsid w:val="00A83230"/>
    <w:rsid w:val="00BB0564"/>
    <w:rsid w:val="00BF747B"/>
    <w:rsid w:val="00C44F8D"/>
    <w:rsid w:val="00CC1A1B"/>
    <w:rsid w:val="00DD35C2"/>
    <w:rsid w:val="00FF1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20B03"/>
  <w15:chartTrackingRefBased/>
  <w15:docId w15:val="{C29ACB8B-14CC-4EDF-9612-AE82014C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99680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99680B"/>
    <w:rPr>
      <w:rFonts w:ascii="Consolas" w:hAnsi="Consolas"/>
      <w:sz w:val="20"/>
      <w:szCs w:val="20"/>
    </w:rPr>
  </w:style>
  <w:style w:type="paragraph" w:styleId="stBilgi">
    <w:name w:val="header"/>
    <w:basedOn w:val="Normal"/>
    <w:link w:val="stBilgiChar"/>
    <w:uiPriority w:val="99"/>
    <w:unhideWhenUsed/>
    <w:rsid w:val="001627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27C8"/>
  </w:style>
  <w:style w:type="paragraph" w:styleId="AltBilgi">
    <w:name w:val="footer"/>
    <w:basedOn w:val="Normal"/>
    <w:link w:val="AltBilgiChar"/>
    <w:uiPriority w:val="99"/>
    <w:unhideWhenUsed/>
    <w:rsid w:val="001627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255">
      <w:bodyDiv w:val="1"/>
      <w:marLeft w:val="0"/>
      <w:marRight w:val="0"/>
      <w:marTop w:val="0"/>
      <w:marBottom w:val="0"/>
      <w:divBdr>
        <w:top w:val="none" w:sz="0" w:space="0" w:color="auto"/>
        <w:left w:val="none" w:sz="0" w:space="0" w:color="auto"/>
        <w:bottom w:val="none" w:sz="0" w:space="0" w:color="auto"/>
        <w:right w:val="none" w:sz="0" w:space="0" w:color="auto"/>
      </w:divBdr>
    </w:div>
    <w:div w:id="613093821">
      <w:bodyDiv w:val="1"/>
      <w:marLeft w:val="0"/>
      <w:marRight w:val="0"/>
      <w:marTop w:val="0"/>
      <w:marBottom w:val="0"/>
      <w:divBdr>
        <w:top w:val="none" w:sz="0" w:space="0" w:color="auto"/>
        <w:left w:val="none" w:sz="0" w:space="0" w:color="auto"/>
        <w:bottom w:val="none" w:sz="0" w:space="0" w:color="auto"/>
        <w:right w:val="none" w:sz="0" w:space="0" w:color="auto"/>
      </w:divBdr>
    </w:div>
    <w:div w:id="637422059">
      <w:bodyDiv w:val="1"/>
      <w:marLeft w:val="0"/>
      <w:marRight w:val="0"/>
      <w:marTop w:val="0"/>
      <w:marBottom w:val="0"/>
      <w:divBdr>
        <w:top w:val="none" w:sz="0" w:space="0" w:color="auto"/>
        <w:left w:val="none" w:sz="0" w:space="0" w:color="auto"/>
        <w:bottom w:val="none" w:sz="0" w:space="0" w:color="auto"/>
        <w:right w:val="none" w:sz="0" w:space="0" w:color="auto"/>
      </w:divBdr>
      <w:divsChild>
        <w:div w:id="555707505">
          <w:marLeft w:val="0"/>
          <w:marRight w:val="150"/>
          <w:marTop w:val="0"/>
          <w:marBottom w:val="0"/>
          <w:divBdr>
            <w:top w:val="none" w:sz="0" w:space="0" w:color="auto"/>
            <w:left w:val="none" w:sz="0" w:space="0" w:color="auto"/>
            <w:bottom w:val="none" w:sz="0" w:space="0" w:color="auto"/>
            <w:right w:val="none" w:sz="0" w:space="0" w:color="auto"/>
          </w:divBdr>
        </w:div>
        <w:div w:id="1220945897">
          <w:marLeft w:val="0"/>
          <w:marRight w:val="0"/>
          <w:marTop w:val="0"/>
          <w:marBottom w:val="0"/>
          <w:divBdr>
            <w:top w:val="none" w:sz="0" w:space="0" w:color="auto"/>
            <w:left w:val="none" w:sz="0" w:space="0" w:color="auto"/>
            <w:bottom w:val="none" w:sz="0" w:space="0" w:color="auto"/>
            <w:right w:val="none" w:sz="0" w:space="0" w:color="auto"/>
          </w:divBdr>
        </w:div>
      </w:divsChild>
    </w:div>
    <w:div w:id="1449156015">
      <w:bodyDiv w:val="1"/>
      <w:marLeft w:val="0"/>
      <w:marRight w:val="0"/>
      <w:marTop w:val="0"/>
      <w:marBottom w:val="0"/>
      <w:divBdr>
        <w:top w:val="none" w:sz="0" w:space="0" w:color="auto"/>
        <w:left w:val="none" w:sz="0" w:space="0" w:color="auto"/>
        <w:bottom w:val="none" w:sz="0" w:space="0" w:color="auto"/>
        <w:right w:val="none" w:sz="0" w:space="0" w:color="auto"/>
      </w:divBdr>
    </w:div>
    <w:div w:id="20889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erprisesg.gov.s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pos.gov.s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pos.gov.s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683</Words>
  <Characters>3896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2024-12-14T08:43:00Z</dcterms:created>
  <dcterms:modified xsi:type="dcterms:W3CDTF">2024-12-14T11:49:00Z</dcterms:modified>
</cp:coreProperties>
</file>