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78EFFE" w14:textId="78D61C4F" w:rsidR="00F0089F" w:rsidRPr="00F0089F" w:rsidRDefault="00F0089F">
      <w:pPr>
        <w:rPr>
          <w:sz w:val="24"/>
          <w:szCs w:val="24"/>
        </w:rPr>
      </w:pPr>
      <w:bookmarkStart w:id="0" w:name="_GoBack"/>
      <w:bookmarkEnd w:id="0"/>
      <w:r w:rsidRPr="00F0089F">
        <w:rPr>
          <w:b/>
          <w:bCs/>
          <w:sz w:val="24"/>
          <w:szCs w:val="24"/>
        </w:rPr>
        <w:t>Committee</w:t>
      </w:r>
      <w:r w:rsidRPr="00F0089F">
        <w:rPr>
          <w:sz w:val="24"/>
          <w:szCs w:val="24"/>
        </w:rPr>
        <w:t>: UNWOMEN</w:t>
      </w:r>
    </w:p>
    <w:p w14:paraId="79372FDF" w14:textId="47DBF4A7" w:rsidR="00F0089F" w:rsidRPr="00F0089F" w:rsidRDefault="00F0089F">
      <w:pPr>
        <w:rPr>
          <w:sz w:val="24"/>
          <w:szCs w:val="24"/>
        </w:rPr>
      </w:pPr>
      <w:r w:rsidRPr="00F0089F">
        <w:rPr>
          <w:b/>
          <w:bCs/>
          <w:sz w:val="24"/>
          <w:szCs w:val="24"/>
        </w:rPr>
        <w:t>Agenda Item</w:t>
      </w:r>
      <w:r w:rsidRPr="00F0089F">
        <w:rPr>
          <w:sz w:val="24"/>
          <w:szCs w:val="24"/>
        </w:rPr>
        <w:t xml:space="preserve">: Women medical negligence </w:t>
      </w:r>
    </w:p>
    <w:p w14:paraId="6F921C92" w14:textId="5AEE1BB4" w:rsidR="00F0089F" w:rsidRPr="00F0089F" w:rsidRDefault="00F0089F">
      <w:pPr>
        <w:rPr>
          <w:sz w:val="24"/>
          <w:szCs w:val="24"/>
        </w:rPr>
      </w:pPr>
      <w:r w:rsidRPr="00F0089F">
        <w:rPr>
          <w:b/>
          <w:bCs/>
          <w:sz w:val="24"/>
          <w:szCs w:val="24"/>
        </w:rPr>
        <w:t>Country</w:t>
      </w:r>
      <w:r w:rsidRPr="00F0089F">
        <w:rPr>
          <w:sz w:val="24"/>
          <w:szCs w:val="24"/>
        </w:rPr>
        <w:t>: China</w:t>
      </w:r>
    </w:p>
    <w:p w14:paraId="39D7D408" w14:textId="1D186B83" w:rsidR="00F0089F" w:rsidRPr="00F0089F" w:rsidRDefault="00F0089F">
      <w:pPr>
        <w:rPr>
          <w:sz w:val="24"/>
          <w:szCs w:val="24"/>
        </w:rPr>
      </w:pPr>
      <w:r w:rsidRPr="00F0089F">
        <w:rPr>
          <w:b/>
          <w:bCs/>
          <w:sz w:val="24"/>
          <w:szCs w:val="24"/>
        </w:rPr>
        <w:t>Delegate</w:t>
      </w:r>
      <w:r w:rsidRPr="00F0089F">
        <w:rPr>
          <w:sz w:val="24"/>
          <w:szCs w:val="24"/>
        </w:rPr>
        <w:t>: Zeynep İpek ERDEM</w:t>
      </w:r>
    </w:p>
    <w:p w14:paraId="41A422CD" w14:textId="77777777" w:rsidR="00BF4367" w:rsidRDefault="00BF4367" w:rsidP="00BF4367">
      <w:pPr>
        <w:rPr>
          <w:sz w:val="24"/>
          <w:szCs w:val="24"/>
        </w:rPr>
      </w:pPr>
      <w:r w:rsidRPr="00BF4367">
        <w:rPr>
          <w:sz w:val="24"/>
          <w:szCs w:val="24"/>
        </w:rPr>
        <w:t xml:space="preserve">China is a country filled with culture, located in Asia China is the 3rd largest country in the world and neighbors 14 countries. It is famous with its world-famous Great Wall of China. China is one of the oldest civilizations in the world with thousands of years of history and grew to be independent and democtratic. </w:t>
      </w:r>
    </w:p>
    <w:p w14:paraId="05792203" w14:textId="2745F3BB" w:rsidR="00BF4367" w:rsidRPr="00BF4367" w:rsidRDefault="00BF4367" w:rsidP="00BF4367">
      <w:pPr>
        <w:rPr>
          <w:sz w:val="24"/>
          <w:szCs w:val="24"/>
        </w:rPr>
      </w:pPr>
      <w:r w:rsidRPr="00BF4367">
        <w:rPr>
          <w:sz w:val="24"/>
          <w:szCs w:val="24"/>
        </w:rPr>
        <w:t xml:space="preserve">Since the beginning of time, the world that we live in has contained inequalities and many health problems among women. Many countries tried to find solutions to this concerns. Such as, raising people’s awareness about women’s medical negligance, facilitating women’s access to health services.  </w:t>
      </w:r>
    </w:p>
    <w:p w14:paraId="7643E598" w14:textId="32220F51" w:rsidR="00F0089F" w:rsidRDefault="00BF4367" w:rsidP="00BF4367">
      <w:pPr>
        <w:rPr>
          <w:sz w:val="24"/>
          <w:szCs w:val="24"/>
        </w:rPr>
      </w:pPr>
      <w:r w:rsidRPr="00BF4367">
        <w:rPr>
          <w:sz w:val="24"/>
          <w:szCs w:val="24"/>
        </w:rPr>
        <w:t xml:space="preserve">The Chinese delegation recognizes the pressing issue of medical negligence against women, which is a serious problem that requires immediate response from the UN Women Committee. </w:t>
      </w:r>
      <w:r w:rsidR="00F0089F" w:rsidRPr="00F0089F">
        <w:rPr>
          <w:sz w:val="24"/>
          <w:szCs w:val="24"/>
        </w:rPr>
        <w:t xml:space="preserve"> </w:t>
      </w:r>
    </w:p>
    <w:p w14:paraId="18A58863" w14:textId="77777777" w:rsidR="00BF4367" w:rsidRPr="00BF4367" w:rsidRDefault="00DA3AA3" w:rsidP="00BF4367">
      <w:pPr>
        <w:rPr>
          <w:sz w:val="24"/>
          <w:szCs w:val="24"/>
        </w:rPr>
      </w:pPr>
      <w:r>
        <w:rPr>
          <w:sz w:val="24"/>
          <w:szCs w:val="24"/>
        </w:rPr>
        <w:t xml:space="preserve">The medical negligance against women cause decrearing women’s welfare and increasing inequalities. This situation makes the living conditions of women and even men unfavorable. </w:t>
      </w:r>
      <w:r w:rsidR="00BF4367" w:rsidRPr="00BF4367">
        <w:rPr>
          <w:sz w:val="24"/>
          <w:szCs w:val="24"/>
        </w:rPr>
        <w:t xml:space="preserve">China is aware of women’s health negligence. Also, holds and important place in solving women’s health problems and improving women’s access to health services. İn addition, China takes measures such as increasing women’s access to health services, increasing women’s health awareness and educate the people about women’s health. To address medical malpractice against women; China emphasizes Healthcare access, healthcare quality, awareness and education, policy and regulation. </w:t>
      </w:r>
    </w:p>
    <w:p w14:paraId="25076808" w14:textId="216DFFFB" w:rsidR="00DA3AA3" w:rsidRPr="00F0089F" w:rsidRDefault="00BF4367" w:rsidP="00BF4367">
      <w:pPr>
        <w:rPr>
          <w:sz w:val="24"/>
          <w:szCs w:val="24"/>
        </w:rPr>
      </w:pPr>
      <w:r w:rsidRPr="00BF4367">
        <w:rPr>
          <w:sz w:val="24"/>
          <w:szCs w:val="24"/>
        </w:rPr>
        <w:t>In conclusion, China is committed to addressing women’s health and improving their well-being. The Chinese delegation stands ready to engage with other member nations must address the issue of medical negligence of women adequately.</w:t>
      </w:r>
    </w:p>
    <w:sectPr w:rsidR="00DA3AA3" w:rsidRPr="00F008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89F"/>
    <w:rsid w:val="00BF4367"/>
    <w:rsid w:val="00CB7C53"/>
    <w:rsid w:val="00DA3AA3"/>
    <w:rsid w:val="00F008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707D4"/>
  <w15:chartTrackingRefBased/>
  <w15:docId w15:val="{7854C997-9747-42C6-A8D5-21EAB2E81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1523</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Berrin Taskaya</dc:creator>
  <cp:keywords/>
  <dc:description/>
  <cp:lastModifiedBy>Burcu ÖZİÇ</cp:lastModifiedBy>
  <cp:revision>2</cp:revision>
  <dcterms:created xsi:type="dcterms:W3CDTF">2024-03-21T06:06:00Z</dcterms:created>
  <dcterms:modified xsi:type="dcterms:W3CDTF">2024-03-21T06:06:00Z</dcterms:modified>
</cp:coreProperties>
</file>